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21" w:rsidRDefault="00B85C21" w:rsidP="00B85C21">
      <w:pPr>
        <w:jc w:val="center"/>
        <w:rPr>
          <w:b/>
          <w:sz w:val="28"/>
          <w:szCs w:val="28"/>
        </w:rPr>
      </w:pPr>
      <w:r w:rsidRPr="003B266A">
        <w:rPr>
          <w:b/>
          <w:sz w:val="28"/>
          <w:szCs w:val="28"/>
        </w:rPr>
        <w:tab/>
        <w:t>План работы библиотеки</w:t>
      </w:r>
      <w:r w:rsidR="005B417B">
        <w:rPr>
          <w:b/>
          <w:sz w:val="28"/>
          <w:szCs w:val="28"/>
        </w:rPr>
        <w:t xml:space="preserve"> </w:t>
      </w:r>
    </w:p>
    <w:p w:rsidR="005B417B" w:rsidRDefault="005B417B" w:rsidP="00B85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«Верхнеусинская СОШ» на 2014-2015уч.год</w:t>
      </w:r>
    </w:p>
    <w:p w:rsidR="00B85C21" w:rsidRPr="007042FB" w:rsidRDefault="00B85C21" w:rsidP="007E2DCA">
      <w:pPr>
        <w:spacing w:after="0" w:line="240" w:lineRule="auto"/>
        <w:jc w:val="center"/>
        <w:rPr>
          <w:b/>
        </w:rPr>
      </w:pPr>
    </w:p>
    <w:p w:rsidR="00B85C21" w:rsidRPr="007042FB" w:rsidRDefault="00B85C21" w:rsidP="007E2DCA">
      <w:pPr>
        <w:spacing w:after="0" w:line="240" w:lineRule="auto"/>
        <w:ind w:firstLine="708"/>
        <w:rPr>
          <w:b/>
        </w:rPr>
      </w:pPr>
      <w:r w:rsidRPr="007042FB">
        <w:rPr>
          <w:b/>
          <w:lang w:val="en-US"/>
        </w:rPr>
        <w:t>I</w:t>
      </w:r>
      <w:r w:rsidRPr="007042FB">
        <w:rPr>
          <w:b/>
        </w:rPr>
        <w:t xml:space="preserve">  Вводная часть</w:t>
      </w:r>
    </w:p>
    <w:p w:rsidR="00B85C21" w:rsidRPr="007042FB" w:rsidRDefault="00B85C21" w:rsidP="007E2DCA">
      <w:pPr>
        <w:spacing w:after="0" w:line="240" w:lineRule="auto"/>
        <w:ind w:firstLine="708"/>
        <w:rPr>
          <w:b/>
        </w:rPr>
      </w:pPr>
    </w:p>
    <w:p w:rsidR="00B85C21" w:rsidRPr="007042FB" w:rsidRDefault="007E2DCA" w:rsidP="007E2DCA">
      <w:pPr>
        <w:spacing w:after="0" w:line="240" w:lineRule="auto"/>
      </w:pPr>
      <w:r>
        <w:t xml:space="preserve"> 1</w:t>
      </w:r>
      <w:r w:rsidR="00B85C21" w:rsidRPr="007042FB">
        <w:t xml:space="preserve">. Общее количество учащихся: </w:t>
      </w:r>
      <w:r>
        <w:t>204</w:t>
      </w:r>
      <w:r w:rsidR="00B85C21" w:rsidRPr="007042FB">
        <w:t xml:space="preserve"> чел.</w:t>
      </w:r>
    </w:p>
    <w:p w:rsidR="00B85C21" w:rsidRPr="007042FB" w:rsidRDefault="00B85C21" w:rsidP="007E2DCA">
      <w:pPr>
        <w:tabs>
          <w:tab w:val="left" w:pos="3420"/>
        </w:tabs>
        <w:spacing w:after="0" w:line="240" w:lineRule="auto"/>
      </w:pPr>
      <w:r w:rsidRPr="007042FB">
        <w:t xml:space="preserve">Учителей и сотрудников: </w:t>
      </w:r>
      <w:r w:rsidR="007E2DCA">
        <w:t>46чел.</w:t>
      </w:r>
      <w:r w:rsidRPr="007042FB">
        <w:t>/читателей</w:t>
      </w:r>
    </w:p>
    <w:p w:rsidR="00B85C21" w:rsidRPr="007042FB" w:rsidRDefault="00B85C21" w:rsidP="007E2DCA">
      <w:pPr>
        <w:tabs>
          <w:tab w:val="left" w:pos="3420"/>
        </w:tabs>
        <w:spacing w:after="0" w:line="240" w:lineRule="auto"/>
      </w:pPr>
      <w:r w:rsidRPr="007042FB">
        <w:t>Итого:</w:t>
      </w:r>
      <w:r w:rsidR="007E2DCA">
        <w:t xml:space="preserve"> 250чел.</w:t>
      </w:r>
    </w:p>
    <w:p w:rsidR="00B85C21" w:rsidRDefault="00B85C21" w:rsidP="007E2DCA">
      <w:pPr>
        <w:spacing w:after="0" w:line="240" w:lineRule="auto"/>
        <w:ind w:firstLine="708"/>
      </w:pPr>
      <w:r w:rsidRPr="007042FB">
        <w:t xml:space="preserve">Объем основного фонда: </w:t>
      </w:r>
      <w:r w:rsidR="007E2DCA">
        <w:t xml:space="preserve">1258 </w:t>
      </w:r>
      <w:proofErr w:type="spellStart"/>
      <w:r w:rsidR="007E2DCA">
        <w:t>экз</w:t>
      </w:r>
      <w:proofErr w:type="spellEnd"/>
    </w:p>
    <w:p w:rsidR="00B85C21" w:rsidRDefault="00B85C21" w:rsidP="007E2DCA">
      <w:pPr>
        <w:spacing w:after="0" w:line="240" w:lineRule="auto"/>
        <w:ind w:firstLine="708"/>
      </w:pPr>
      <w:r w:rsidRPr="007042FB">
        <w:t xml:space="preserve">Объем учебного фонда </w:t>
      </w:r>
      <w:r w:rsidR="007E2DCA">
        <w:t xml:space="preserve">13163 </w:t>
      </w:r>
      <w:proofErr w:type="spellStart"/>
      <w:r w:rsidR="007E2DCA">
        <w:t>экз</w:t>
      </w:r>
      <w:proofErr w:type="spellEnd"/>
    </w:p>
    <w:p w:rsidR="00B85C21" w:rsidRPr="007042FB" w:rsidRDefault="00B85C21" w:rsidP="007E2DCA">
      <w:pPr>
        <w:spacing w:after="0" w:line="240" w:lineRule="auto"/>
        <w:ind w:firstLine="708"/>
      </w:pPr>
      <w:r w:rsidRPr="007042FB">
        <w:t xml:space="preserve">Всего: </w:t>
      </w:r>
      <w:r w:rsidR="007E2DCA" w:rsidRPr="007042FB">
        <w:t>на 01.09.201</w:t>
      </w:r>
      <w:r w:rsidR="007E2DCA">
        <w:t>4</w:t>
      </w:r>
      <w:r w:rsidR="007E2DCA" w:rsidRPr="007042FB">
        <w:t>:</w:t>
      </w:r>
      <w:r w:rsidR="007E2DCA">
        <w:t xml:space="preserve"> 14421экз</w:t>
      </w:r>
    </w:p>
    <w:p w:rsidR="00B85C21" w:rsidRPr="007042FB" w:rsidRDefault="00B85C21" w:rsidP="005B417B">
      <w:pPr>
        <w:spacing w:after="0" w:line="240" w:lineRule="auto"/>
      </w:pPr>
    </w:p>
    <w:p w:rsidR="00B85C21" w:rsidRPr="007042FB" w:rsidRDefault="007E2DCA" w:rsidP="005B417B">
      <w:pPr>
        <w:spacing w:after="0" w:line="240" w:lineRule="auto"/>
        <w:ind w:firstLine="708"/>
      </w:pPr>
      <w:r>
        <w:t>2</w:t>
      </w:r>
      <w:r w:rsidR="00B85C21">
        <w:t xml:space="preserve"> </w:t>
      </w:r>
      <w:r w:rsidR="00B85C21" w:rsidRPr="007042FB">
        <w:t>.Исходя из особенностей организации учебной деятельности и программы развития школы, основными задачами работы школьной библиотеки являются:</w:t>
      </w:r>
    </w:p>
    <w:p w:rsidR="00B85C21" w:rsidRPr="007042FB" w:rsidRDefault="00B85C21" w:rsidP="007E2DCA">
      <w:pPr>
        <w:spacing w:after="0" w:line="240" w:lineRule="auto"/>
      </w:pPr>
      <w:r w:rsidRPr="007042FB">
        <w:t>-обеспечение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B85C21" w:rsidRPr="007042FB" w:rsidRDefault="00B85C21" w:rsidP="007E2DCA">
      <w:pPr>
        <w:spacing w:after="0" w:line="240" w:lineRule="auto"/>
      </w:pPr>
      <w:r w:rsidRPr="007042FB">
        <w:t>-формирование культуры чтения через систему кружковых занятий;</w:t>
      </w:r>
    </w:p>
    <w:p w:rsidR="00B85C21" w:rsidRPr="007042FB" w:rsidRDefault="00B85C21" w:rsidP="007E2DCA">
      <w:pPr>
        <w:spacing w:after="0" w:line="240" w:lineRule="auto"/>
      </w:pPr>
      <w:r w:rsidRPr="007042FB">
        <w:t>-формирование бережного отношения к историческому и культурному наследию своей страны и всего мира;</w:t>
      </w:r>
    </w:p>
    <w:p w:rsidR="00B85C21" w:rsidRPr="007042FB" w:rsidRDefault="00B85C21" w:rsidP="007E2DCA">
      <w:pPr>
        <w:spacing w:after="0" w:line="240" w:lineRule="auto"/>
      </w:pPr>
      <w:r w:rsidRPr="007042FB">
        <w:t>-формирование интереса к безопасному и здоровому образу жизни;</w:t>
      </w:r>
    </w:p>
    <w:p w:rsidR="00B85C21" w:rsidRPr="007042FB" w:rsidRDefault="00B85C21" w:rsidP="007E2DCA">
      <w:pPr>
        <w:spacing w:after="0" w:line="240" w:lineRule="auto"/>
      </w:pPr>
      <w:r w:rsidRPr="007042FB">
        <w:t>-удовлетворению познавательных потребностей учащихся;</w:t>
      </w:r>
    </w:p>
    <w:p w:rsidR="00B85C21" w:rsidRPr="007042FB" w:rsidRDefault="00B85C21" w:rsidP="007E2DCA">
      <w:pPr>
        <w:spacing w:after="0" w:line="240" w:lineRule="auto"/>
      </w:pPr>
      <w:r w:rsidRPr="007042FB">
        <w:t>-формирование гражданственности и патриотизма;</w:t>
      </w:r>
    </w:p>
    <w:p w:rsidR="00B85C21" w:rsidRPr="007042FB" w:rsidRDefault="00B85C21" w:rsidP="007E2DCA">
      <w:pPr>
        <w:spacing w:after="0"/>
        <w:rPr>
          <w:b/>
        </w:rPr>
      </w:pPr>
    </w:p>
    <w:p w:rsidR="00B85C21" w:rsidRPr="007E2DCA" w:rsidRDefault="00B85C21" w:rsidP="00B85C21">
      <w:pPr>
        <w:rPr>
          <w:b/>
        </w:rPr>
      </w:pPr>
      <w:r w:rsidRPr="007042FB">
        <w:rPr>
          <w:b/>
          <w:lang w:val="en-US"/>
        </w:rPr>
        <w:t>II</w:t>
      </w:r>
      <w:r w:rsidRPr="007042FB">
        <w:rPr>
          <w:b/>
        </w:rPr>
        <w:t xml:space="preserve"> Формирование библиотечного фонда</w:t>
      </w:r>
    </w:p>
    <w:p w:rsidR="00B85C21" w:rsidRPr="007042FB" w:rsidRDefault="00B85C21" w:rsidP="00FD6575">
      <w:pPr>
        <w:numPr>
          <w:ilvl w:val="0"/>
          <w:numId w:val="24"/>
        </w:numPr>
        <w:tabs>
          <w:tab w:val="clear" w:pos="1080"/>
          <w:tab w:val="num" w:pos="0"/>
          <w:tab w:val="left" w:pos="360"/>
        </w:tabs>
        <w:spacing w:after="0" w:line="240" w:lineRule="auto"/>
        <w:ind w:left="0" w:firstLine="0"/>
        <w:jc w:val="both"/>
      </w:pPr>
      <w:r w:rsidRPr="007042FB">
        <w:t>Изучение состава фондов и анализ его использования:</w:t>
      </w:r>
    </w:p>
    <w:p w:rsidR="00B85C21" w:rsidRPr="007042FB" w:rsidRDefault="00B85C21" w:rsidP="00FD6575">
      <w:pPr>
        <w:numPr>
          <w:ilvl w:val="1"/>
          <w:numId w:val="24"/>
        </w:numPr>
        <w:tabs>
          <w:tab w:val="clear" w:pos="1800"/>
          <w:tab w:val="num" w:pos="720"/>
        </w:tabs>
        <w:spacing w:after="0" w:line="240" w:lineRule="auto"/>
        <w:ind w:left="720"/>
        <w:jc w:val="both"/>
      </w:pPr>
      <w:r w:rsidRPr="007042FB">
        <w:t>Изучение и анализ «Картотеки отказов на книги» и составление списка книг, которые необходимо приобрести;</w:t>
      </w:r>
    </w:p>
    <w:p w:rsidR="00B85C21" w:rsidRPr="007042FB" w:rsidRDefault="00B85C21" w:rsidP="00FD6575">
      <w:pPr>
        <w:numPr>
          <w:ilvl w:val="1"/>
          <w:numId w:val="24"/>
        </w:numPr>
        <w:tabs>
          <w:tab w:val="clear" w:pos="1800"/>
          <w:tab w:val="num" w:pos="720"/>
        </w:tabs>
        <w:spacing w:after="0" w:line="240" w:lineRule="auto"/>
        <w:ind w:left="720"/>
        <w:jc w:val="both"/>
      </w:pPr>
      <w:r w:rsidRPr="007042FB">
        <w:t>Организация и ведение «Картотеки отказов на книги»;</w:t>
      </w:r>
    </w:p>
    <w:p w:rsidR="00B85C21" w:rsidRPr="007042FB" w:rsidRDefault="00B85C21" w:rsidP="00FD6575">
      <w:pPr>
        <w:numPr>
          <w:ilvl w:val="1"/>
          <w:numId w:val="24"/>
        </w:numPr>
        <w:tabs>
          <w:tab w:val="clear" w:pos="1800"/>
          <w:tab w:val="num" w:pos="720"/>
        </w:tabs>
        <w:spacing w:after="0" w:line="240" w:lineRule="auto"/>
        <w:ind w:left="720"/>
        <w:jc w:val="both"/>
      </w:pPr>
      <w:r w:rsidRPr="007042FB">
        <w:t>Анализ читательских формуляров 1-4, 5-</w:t>
      </w:r>
      <w:r>
        <w:t>9</w:t>
      </w:r>
      <w:r w:rsidRPr="007042FB">
        <w:t xml:space="preserve"> классов.</w:t>
      </w:r>
    </w:p>
    <w:p w:rsidR="00B85C21" w:rsidRPr="007042FB" w:rsidRDefault="00B85C21" w:rsidP="00B85C21">
      <w:pPr>
        <w:tabs>
          <w:tab w:val="left" w:pos="360"/>
        </w:tabs>
        <w:jc w:val="both"/>
      </w:pPr>
      <w:r w:rsidRPr="007042FB">
        <w:t xml:space="preserve">    -  Изучение состава фонда </w:t>
      </w:r>
      <w:proofErr w:type="spellStart"/>
      <w:r w:rsidRPr="007042FB">
        <w:t>учебно</w:t>
      </w:r>
      <w:proofErr w:type="spellEnd"/>
      <w:r w:rsidRPr="007042FB">
        <w:t xml:space="preserve"> – методической литературы;</w:t>
      </w:r>
    </w:p>
    <w:p w:rsidR="00B85C21" w:rsidRPr="007042FB" w:rsidRDefault="00B85C21" w:rsidP="00FD6575">
      <w:pPr>
        <w:numPr>
          <w:ilvl w:val="0"/>
          <w:numId w:val="24"/>
        </w:numPr>
        <w:tabs>
          <w:tab w:val="clear" w:pos="1080"/>
          <w:tab w:val="num" w:pos="0"/>
          <w:tab w:val="left" w:pos="360"/>
        </w:tabs>
        <w:spacing w:after="0" w:line="240" w:lineRule="auto"/>
        <w:ind w:left="0" w:firstLine="0"/>
        <w:jc w:val="both"/>
      </w:pPr>
      <w:r w:rsidRPr="007042FB">
        <w:t>Работа с фондом учебной литературы:</w:t>
      </w:r>
    </w:p>
    <w:p w:rsidR="00B85C21" w:rsidRPr="007042FB" w:rsidRDefault="00B85C21" w:rsidP="00FD6575">
      <w:pPr>
        <w:numPr>
          <w:ilvl w:val="0"/>
          <w:numId w:val="25"/>
        </w:numPr>
        <w:spacing w:after="0" w:line="240" w:lineRule="auto"/>
        <w:jc w:val="both"/>
      </w:pPr>
      <w:r w:rsidRPr="007042FB">
        <w:t>Формирование общешкольного заказа на учебники и учебные пособия с учетом итогов инвентаризации УЧЕБНОГО ФОНДА И в соответствии с «Федера</w:t>
      </w:r>
      <w:r w:rsidR="007E2DCA">
        <w:t xml:space="preserve">льным перечнем учебников </w:t>
      </w:r>
      <w:r w:rsidRPr="007042FB">
        <w:t>»;</w:t>
      </w:r>
    </w:p>
    <w:p w:rsidR="00B85C21" w:rsidRPr="007042FB" w:rsidRDefault="00B85C21" w:rsidP="00FD6575">
      <w:pPr>
        <w:numPr>
          <w:ilvl w:val="0"/>
          <w:numId w:val="25"/>
        </w:numPr>
        <w:spacing w:after="0" w:line="240" w:lineRule="auto"/>
        <w:jc w:val="both"/>
      </w:pPr>
      <w:r w:rsidRPr="007042FB">
        <w:t>Работа с книжными магазинами, оформление договоров;</w:t>
      </w:r>
    </w:p>
    <w:p w:rsidR="00B85C21" w:rsidRPr="007042FB" w:rsidRDefault="00B85C21" w:rsidP="00FD6575">
      <w:pPr>
        <w:numPr>
          <w:ilvl w:val="0"/>
          <w:numId w:val="25"/>
        </w:numPr>
        <w:spacing w:after="0" w:line="240" w:lineRule="auto"/>
        <w:jc w:val="both"/>
      </w:pPr>
      <w:r w:rsidRPr="007042FB">
        <w:t>Редактирование картотеки учебной литературы;</w:t>
      </w:r>
    </w:p>
    <w:p w:rsidR="00B85C21" w:rsidRPr="007042FB" w:rsidRDefault="00B85C21" w:rsidP="00FD6575">
      <w:pPr>
        <w:numPr>
          <w:ilvl w:val="0"/>
          <w:numId w:val="25"/>
        </w:numPr>
        <w:spacing w:after="0" w:line="240" w:lineRule="auto"/>
        <w:jc w:val="both"/>
      </w:pPr>
      <w:r w:rsidRPr="007042FB">
        <w:t>Списание учебной литературы по истечению срока пользования и ветхой;</w:t>
      </w:r>
    </w:p>
    <w:p w:rsidR="00B85C21" w:rsidRPr="007042FB" w:rsidRDefault="00B85C21" w:rsidP="00FD6575">
      <w:pPr>
        <w:numPr>
          <w:ilvl w:val="0"/>
          <w:numId w:val="25"/>
        </w:numPr>
        <w:spacing w:after="0" w:line="240" w:lineRule="auto"/>
        <w:jc w:val="both"/>
      </w:pPr>
      <w:r w:rsidRPr="007042FB">
        <w:t xml:space="preserve">Расстановка новых учебников в фонде; </w:t>
      </w:r>
    </w:p>
    <w:p w:rsidR="00B85C21" w:rsidRPr="007042FB" w:rsidRDefault="00B85C21" w:rsidP="007E2DCA">
      <w:pPr>
        <w:numPr>
          <w:ilvl w:val="0"/>
          <w:numId w:val="25"/>
        </w:numPr>
        <w:spacing w:after="0" w:line="240" w:lineRule="auto"/>
        <w:jc w:val="both"/>
      </w:pPr>
      <w:r w:rsidRPr="007042FB">
        <w:t>Прием, учет и обработка вновь приобретенной учебной литературы;.</w:t>
      </w:r>
    </w:p>
    <w:p w:rsidR="00B85C21" w:rsidRPr="007042FB" w:rsidRDefault="00B85C21" w:rsidP="00B85C21">
      <w:pPr>
        <w:numPr>
          <w:ilvl w:val="0"/>
          <w:numId w:val="24"/>
        </w:numPr>
        <w:tabs>
          <w:tab w:val="clear" w:pos="1080"/>
          <w:tab w:val="num" w:pos="0"/>
          <w:tab w:val="left" w:pos="360"/>
        </w:tabs>
        <w:spacing w:after="0" w:line="240" w:lineRule="auto"/>
        <w:ind w:left="0" w:firstLine="0"/>
        <w:jc w:val="both"/>
      </w:pPr>
      <w:r w:rsidRPr="007042FB">
        <w:t>Работа по комплектованию основного фонда (программной, художественной, научно-популярной литературой и периодическими изданиями):</w:t>
      </w:r>
    </w:p>
    <w:p w:rsidR="00B85C21" w:rsidRPr="007042FB" w:rsidRDefault="00B85C21" w:rsidP="00FD6575">
      <w:pPr>
        <w:numPr>
          <w:ilvl w:val="0"/>
          <w:numId w:val="26"/>
        </w:numPr>
        <w:spacing w:after="0" w:line="240" w:lineRule="auto"/>
        <w:jc w:val="both"/>
      </w:pPr>
      <w:r w:rsidRPr="007042FB">
        <w:t xml:space="preserve"> Оформление подписки на периодические издания 2 раза в год: </w:t>
      </w:r>
      <w:r>
        <w:t>январь, июнь</w:t>
      </w:r>
      <w:r w:rsidRPr="007042FB">
        <w:t>;</w:t>
      </w:r>
    </w:p>
    <w:p w:rsidR="00B85C21" w:rsidRPr="007042FB" w:rsidRDefault="00B85C21" w:rsidP="00FD6575">
      <w:pPr>
        <w:numPr>
          <w:ilvl w:val="0"/>
          <w:numId w:val="26"/>
        </w:numPr>
        <w:spacing w:after="0" w:line="240" w:lineRule="auto"/>
        <w:jc w:val="both"/>
      </w:pPr>
      <w:r w:rsidRPr="007042FB">
        <w:t>Прием, учет и обработка вновь приобретенной литературы;</w:t>
      </w:r>
    </w:p>
    <w:p w:rsidR="00B85C21" w:rsidRPr="007042FB" w:rsidRDefault="00B85C21" w:rsidP="00FD6575">
      <w:pPr>
        <w:numPr>
          <w:ilvl w:val="0"/>
          <w:numId w:val="26"/>
        </w:numPr>
        <w:spacing w:after="0" w:line="240" w:lineRule="auto"/>
        <w:jc w:val="both"/>
      </w:pPr>
      <w:r w:rsidRPr="007042FB">
        <w:t>Прием, учет и обработка литературы, полученной в дар;</w:t>
      </w:r>
    </w:p>
    <w:p w:rsidR="00B85C21" w:rsidRPr="007042FB" w:rsidRDefault="00B85C21" w:rsidP="00FD6575">
      <w:pPr>
        <w:numPr>
          <w:ilvl w:val="0"/>
          <w:numId w:val="26"/>
        </w:numPr>
        <w:spacing w:after="0" w:line="240" w:lineRule="auto"/>
        <w:jc w:val="both"/>
      </w:pPr>
      <w:r w:rsidRPr="007042FB">
        <w:t>Прием, учет и обработка литературы, полученной взамен утерянной;</w:t>
      </w:r>
    </w:p>
    <w:p w:rsidR="00B85C21" w:rsidRPr="007042FB" w:rsidRDefault="00B85C21" w:rsidP="00FD6575">
      <w:pPr>
        <w:numPr>
          <w:ilvl w:val="0"/>
          <w:numId w:val="26"/>
        </w:numPr>
        <w:spacing w:after="0" w:line="240" w:lineRule="auto"/>
        <w:jc w:val="both"/>
      </w:pPr>
      <w:r w:rsidRPr="007042FB">
        <w:t>Расстановка книг в фонде;</w:t>
      </w:r>
    </w:p>
    <w:p w:rsidR="00B85C21" w:rsidRPr="007042FB" w:rsidRDefault="00B85C21" w:rsidP="00FD6575">
      <w:pPr>
        <w:numPr>
          <w:ilvl w:val="0"/>
          <w:numId w:val="26"/>
        </w:numPr>
        <w:spacing w:after="0" w:line="240" w:lineRule="auto"/>
        <w:jc w:val="both"/>
      </w:pPr>
      <w:r w:rsidRPr="007042FB">
        <w:t>Изъятие и списание ветхой и морально устаревшей литературы;</w:t>
      </w:r>
    </w:p>
    <w:p w:rsidR="00B85C21" w:rsidRPr="007042FB" w:rsidRDefault="00B85C21" w:rsidP="00FD6575">
      <w:pPr>
        <w:numPr>
          <w:ilvl w:val="0"/>
          <w:numId w:val="26"/>
        </w:numPr>
        <w:spacing w:after="0" w:line="240" w:lineRule="auto"/>
        <w:jc w:val="both"/>
      </w:pPr>
      <w:r w:rsidRPr="007042FB">
        <w:t>Обеспечение сохранности основного фонда (ремонт книг, работа с должниками, санитарный день, индивидуальные и групповые беседы о сохранности книг).</w:t>
      </w:r>
    </w:p>
    <w:p w:rsidR="00B85C21" w:rsidRPr="007042FB" w:rsidRDefault="00B85C21" w:rsidP="00FD6575">
      <w:pPr>
        <w:numPr>
          <w:ilvl w:val="0"/>
          <w:numId w:val="27"/>
        </w:numPr>
        <w:spacing w:after="0" w:line="240" w:lineRule="auto"/>
        <w:jc w:val="both"/>
      </w:pPr>
      <w:r w:rsidRPr="007042FB">
        <w:t>Про</w:t>
      </w:r>
      <w:r w:rsidR="007E2DCA">
        <w:t xml:space="preserve">верка основного фонда. /июнь </w:t>
      </w:r>
      <w:r w:rsidRPr="007042FB">
        <w:t>/</w:t>
      </w:r>
    </w:p>
    <w:p w:rsidR="00B85C21" w:rsidRPr="007042FB" w:rsidRDefault="00B85C21" w:rsidP="00FD6575">
      <w:pPr>
        <w:numPr>
          <w:ilvl w:val="0"/>
          <w:numId w:val="27"/>
        </w:numPr>
        <w:spacing w:after="0" w:line="240" w:lineRule="auto"/>
        <w:jc w:val="both"/>
      </w:pPr>
      <w:r w:rsidRPr="007042FB">
        <w:t xml:space="preserve"> Организация каталога учебной  литературы в электронном виде.</w:t>
      </w:r>
    </w:p>
    <w:p w:rsidR="00B85C21" w:rsidRPr="007042FB" w:rsidRDefault="00B85C21" w:rsidP="00FD6575">
      <w:pPr>
        <w:numPr>
          <w:ilvl w:val="0"/>
          <w:numId w:val="27"/>
        </w:numPr>
        <w:spacing w:after="0" w:line="240" w:lineRule="auto"/>
        <w:jc w:val="both"/>
      </w:pPr>
      <w:r w:rsidRPr="007042FB">
        <w:t>Обновление (приобретение) литературы для внеклассного чтения.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lastRenderedPageBreak/>
        <w:t>4. Работа по комплектованию учебно-методического фонда:</w:t>
      </w:r>
    </w:p>
    <w:p w:rsidR="00B85C21" w:rsidRPr="007042FB" w:rsidRDefault="00B85C21" w:rsidP="007E2DCA">
      <w:pPr>
        <w:numPr>
          <w:ilvl w:val="0"/>
          <w:numId w:val="27"/>
        </w:numPr>
        <w:spacing w:after="0" w:line="240" w:lineRule="auto"/>
        <w:jc w:val="both"/>
      </w:pPr>
      <w:r w:rsidRPr="007042FB">
        <w:t>Прием заявок на методическую литературу от школьных методических объединений;</w:t>
      </w:r>
    </w:p>
    <w:p w:rsidR="00B85C21" w:rsidRPr="007042FB" w:rsidRDefault="00B85C21" w:rsidP="007E2DCA">
      <w:pPr>
        <w:numPr>
          <w:ilvl w:val="0"/>
          <w:numId w:val="27"/>
        </w:numPr>
        <w:spacing w:after="0" w:line="240" w:lineRule="auto"/>
        <w:jc w:val="both"/>
      </w:pPr>
      <w:r w:rsidRPr="007042FB">
        <w:t>Работа с книжными магазинами, оформление договоров;</w:t>
      </w:r>
    </w:p>
    <w:p w:rsidR="00B85C21" w:rsidRPr="007042FB" w:rsidRDefault="00B85C21" w:rsidP="007E2DCA">
      <w:pPr>
        <w:numPr>
          <w:ilvl w:val="0"/>
          <w:numId w:val="27"/>
        </w:numPr>
        <w:spacing w:after="0" w:line="240" w:lineRule="auto"/>
        <w:jc w:val="both"/>
      </w:pPr>
      <w:r w:rsidRPr="007042FB">
        <w:t>Прием, обработка, учет, расстановка в фонде полученной методической литературы.</w:t>
      </w:r>
    </w:p>
    <w:p w:rsidR="00B85C21" w:rsidRPr="007042FB" w:rsidRDefault="00B85C21" w:rsidP="007E2DCA">
      <w:pPr>
        <w:numPr>
          <w:ilvl w:val="0"/>
          <w:numId w:val="27"/>
        </w:numPr>
        <w:spacing w:after="0" w:line="240" w:lineRule="auto"/>
        <w:jc w:val="both"/>
      </w:pPr>
      <w:r w:rsidRPr="007042FB">
        <w:t>Организация каталога учебно-методической литературы в электронном виде.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t>5. Архив библиотеки: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t xml:space="preserve">    - Инвентарные книги 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t xml:space="preserve">   - Картотеки, формуляры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t xml:space="preserve">   - Планы, отчеты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t xml:space="preserve">   - Акты на списание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t xml:space="preserve">   - Приходные акты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t xml:space="preserve">   - Книги суммарного учета</w:t>
      </w:r>
    </w:p>
    <w:p w:rsidR="00B85C21" w:rsidRPr="007042FB" w:rsidRDefault="00B85C21" w:rsidP="007E2DCA">
      <w:pPr>
        <w:spacing w:after="0" w:line="240" w:lineRule="auto"/>
        <w:jc w:val="both"/>
      </w:pPr>
      <w:r w:rsidRPr="007042FB">
        <w:t xml:space="preserve">   - Каталоги</w:t>
      </w:r>
    </w:p>
    <w:p w:rsidR="00B85C21" w:rsidRPr="00120805" w:rsidRDefault="00B85C21" w:rsidP="007E2DCA">
      <w:pPr>
        <w:spacing w:after="0"/>
        <w:rPr>
          <w:b/>
        </w:rPr>
      </w:pPr>
    </w:p>
    <w:p w:rsidR="00B85C21" w:rsidRPr="007042FB" w:rsidRDefault="00B85C21" w:rsidP="00B85C21">
      <w:pPr>
        <w:jc w:val="center"/>
        <w:rPr>
          <w:b/>
        </w:rPr>
      </w:pPr>
      <w:r w:rsidRPr="007042FB">
        <w:rPr>
          <w:b/>
        </w:rPr>
        <w:t>Работа с читателями</w:t>
      </w:r>
    </w:p>
    <w:p w:rsidR="00B85C21" w:rsidRPr="007042FB" w:rsidRDefault="00B85C21" w:rsidP="00B85C21"/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>Организация тематических и юбилейных выставок (приложение№2 и №3);</w:t>
      </w:r>
    </w:p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>Оформление стендов (приложение№2 и №3);</w:t>
      </w:r>
    </w:p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>Проведение литературных викторин, игр (приложение №2,3,6,7,8).</w:t>
      </w:r>
    </w:p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>Подбор литературы по заявкам учащихся и педагогов при проведении предметных недель, написание рефератов, докладов, викторин;</w:t>
      </w:r>
    </w:p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>Книжные выставки в помощь учебному процессу;</w:t>
      </w:r>
    </w:p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>Формирование безопасного и здорового образа жизни (ВЫСТАВКИ, беседы).</w:t>
      </w:r>
    </w:p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>Воспитание гражданственности и патриотизма (тематические выставки,  беседа).</w:t>
      </w:r>
    </w:p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 xml:space="preserve">Привлечение учащихся к систематическому чтению и развитие познавательных интересов детей (викторины, </w:t>
      </w:r>
      <w:proofErr w:type="spellStart"/>
      <w:r w:rsidRPr="007042FB">
        <w:t>беседы,литературные</w:t>
      </w:r>
      <w:proofErr w:type="spellEnd"/>
      <w:r w:rsidRPr="007042FB">
        <w:t xml:space="preserve"> игры).</w:t>
      </w:r>
    </w:p>
    <w:p w:rsidR="00B85C21" w:rsidRPr="007042FB" w:rsidRDefault="00B85C21" w:rsidP="00FD6575">
      <w:pPr>
        <w:numPr>
          <w:ilvl w:val="0"/>
          <w:numId w:val="30"/>
        </w:numPr>
        <w:spacing w:after="0" w:line="240" w:lineRule="auto"/>
        <w:jc w:val="both"/>
      </w:pPr>
      <w:r w:rsidRPr="007042FB">
        <w:t>Проведение Недели Детской книги (приложение №4).</w:t>
      </w:r>
    </w:p>
    <w:p w:rsidR="00B85C21" w:rsidRPr="007042FB" w:rsidRDefault="00B85C21" w:rsidP="00B85C21">
      <w:pPr>
        <w:jc w:val="both"/>
      </w:pPr>
      <w:r w:rsidRPr="007042FB">
        <w:t>4. Работа с педагогическим коллективом:</w:t>
      </w:r>
    </w:p>
    <w:p w:rsidR="00B85C21" w:rsidRPr="007042FB" w:rsidRDefault="00B85C21" w:rsidP="00FD6575">
      <w:pPr>
        <w:numPr>
          <w:ilvl w:val="0"/>
          <w:numId w:val="31"/>
        </w:numPr>
        <w:spacing w:after="0" w:line="240" w:lineRule="auto"/>
        <w:jc w:val="both"/>
      </w:pPr>
      <w:r w:rsidRPr="007042FB">
        <w:t>Подбор литературы по заявкам педагогов к классным часам, предметным неделям, внеклассным мероприятиям;</w:t>
      </w:r>
    </w:p>
    <w:p w:rsidR="00B85C21" w:rsidRPr="007042FB" w:rsidRDefault="00B85C21" w:rsidP="00FD6575">
      <w:pPr>
        <w:numPr>
          <w:ilvl w:val="0"/>
          <w:numId w:val="31"/>
        </w:numPr>
        <w:spacing w:after="0" w:line="240" w:lineRule="auto"/>
        <w:jc w:val="both"/>
      </w:pPr>
      <w:r w:rsidRPr="007042FB">
        <w:t>Оформление тематических выставок во время проведения предметных недель;</w:t>
      </w:r>
    </w:p>
    <w:p w:rsidR="00B85C21" w:rsidRPr="007042FB" w:rsidRDefault="00B85C21" w:rsidP="00FD6575">
      <w:pPr>
        <w:numPr>
          <w:ilvl w:val="0"/>
          <w:numId w:val="31"/>
        </w:numPr>
        <w:spacing w:after="0" w:line="240" w:lineRule="auto"/>
        <w:jc w:val="both"/>
      </w:pPr>
      <w:r w:rsidRPr="007042FB">
        <w:t>Оказание справочно-библиографической помощи;</w:t>
      </w:r>
    </w:p>
    <w:p w:rsidR="00B85C21" w:rsidRPr="007042FB" w:rsidRDefault="00B85C21" w:rsidP="00FD6575">
      <w:pPr>
        <w:numPr>
          <w:ilvl w:val="0"/>
          <w:numId w:val="31"/>
        </w:numPr>
        <w:spacing w:after="0" w:line="240" w:lineRule="auto"/>
        <w:jc w:val="both"/>
      </w:pPr>
      <w:r w:rsidRPr="007042FB">
        <w:t>Участие в проведении Дня учителя;</w:t>
      </w:r>
    </w:p>
    <w:p w:rsidR="00B85C21" w:rsidRPr="007042FB" w:rsidRDefault="00B85C21" w:rsidP="00FD6575">
      <w:pPr>
        <w:numPr>
          <w:ilvl w:val="0"/>
          <w:numId w:val="31"/>
        </w:numPr>
        <w:spacing w:after="0" w:line="240" w:lineRule="auto"/>
        <w:jc w:val="both"/>
      </w:pPr>
      <w:r w:rsidRPr="007042FB">
        <w:t>Помощь в проведении классных часов.</w:t>
      </w:r>
    </w:p>
    <w:p w:rsidR="00B85C21" w:rsidRPr="007042FB" w:rsidRDefault="00B85C21" w:rsidP="00B85C21">
      <w:pPr>
        <w:jc w:val="both"/>
      </w:pPr>
      <w:r w:rsidRPr="007042FB">
        <w:t>5. Работа с учащимися:</w:t>
      </w:r>
    </w:p>
    <w:p w:rsidR="00B85C21" w:rsidRPr="007042FB" w:rsidRDefault="00B85C21" w:rsidP="00FD6575">
      <w:pPr>
        <w:numPr>
          <w:ilvl w:val="0"/>
          <w:numId w:val="32"/>
        </w:numPr>
        <w:spacing w:after="0" w:line="240" w:lineRule="auto"/>
        <w:jc w:val="both"/>
      </w:pPr>
      <w:r w:rsidRPr="007042FB">
        <w:t>Проведение бесед, обзоров по классам;</w:t>
      </w:r>
    </w:p>
    <w:p w:rsidR="00B85C21" w:rsidRPr="007042FB" w:rsidRDefault="00B85C21" w:rsidP="00FD6575">
      <w:pPr>
        <w:numPr>
          <w:ilvl w:val="0"/>
          <w:numId w:val="32"/>
        </w:numPr>
        <w:spacing w:after="0" w:line="240" w:lineRule="auto"/>
        <w:jc w:val="both"/>
      </w:pPr>
      <w:r w:rsidRPr="007042FB">
        <w:t>Индивидуальные беседы записи в библиотеку выдаче литературы;</w:t>
      </w:r>
    </w:p>
    <w:p w:rsidR="00B85C21" w:rsidRPr="007042FB" w:rsidRDefault="00B85C21" w:rsidP="00FD6575">
      <w:pPr>
        <w:numPr>
          <w:ilvl w:val="0"/>
          <w:numId w:val="32"/>
        </w:numPr>
        <w:spacing w:after="0" w:line="240" w:lineRule="auto"/>
        <w:jc w:val="both"/>
      </w:pPr>
      <w:r w:rsidRPr="007042FB">
        <w:t>Содействие учебному процессу (выдача художественной и познавательной литературы по запросам учащихся);</w:t>
      </w:r>
    </w:p>
    <w:p w:rsidR="00B85C21" w:rsidRPr="007042FB" w:rsidRDefault="00B85C21" w:rsidP="00FD6575">
      <w:pPr>
        <w:numPr>
          <w:ilvl w:val="0"/>
          <w:numId w:val="32"/>
        </w:numPr>
        <w:spacing w:after="0" w:line="240" w:lineRule="auto"/>
        <w:jc w:val="both"/>
      </w:pPr>
      <w:r w:rsidRPr="007042FB">
        <w:t>Проведение книжных выставок;</w:t>
      </w:r>
    </w:p>
    <w:p w:rsidR="00B85C21" w:rsidRPr="007042FB" w:rsidRDefault="00B85C21" w:rsidP="00FD6575">
      <w:pPr>
        <w:numPr>
          <w:ilvl w:val="0"/>
          <w:numId w:val="32"/>
        </w:numPr>
        <w:spacing w:after="0" w:line="240" w:lineRule="auto"/>
        <w:jc w:val="both"/>
      </w:pPr>
      <w:r w:rsidRPr="007042FB">
        <w:t>Оформление стендов в помещении библиотеки;</w:t>
      </w:r>
    </w:p>
    <w:p w:rsidR="00B85C21" w:rsidRPr="007042FB" w:rsidRDefault="00B85C21" w:rsidP="00FD6575">
      <w:pPr>
        <w:numPr>
          <w:ilvl w:val="0"/>
          <w:numId w:val="32"/>
        </w:numPr>
        <w:spacing w:after="0" w:line="240" w:lineRule="auto"/>
        <w:jc w:val="both"/>
      </w:pPr>
      <w:r w:rsidRPr="007042FB">
        <w:t xml:space="preserve">Проведение конкурсов «Самый читающий класс», </w:t>
      </w:r>
      <w:r w:rsidR="007E2DCA">
        <w:t>«Живая классика»,</w:t>
      </w:r>
      <w:r w:rsidRPr="007042FB">
        <w:t>«</w:t>
      </w:r>
      <w:proofErr w:type="spellStart"/>
      <w:r w:rsidRPr="007042FB">
        <w:t>Суперчитатель</w:t>
      </w:r>
      <w:proofErr w:type="spellEnd"/>
      <w:r w:rsidRPr="007042FB">
        <w:t xml:space="preserve"> года» (приложение№7, 8);</w:t>
      </w:r>
    </w:p>
    <w:p w:rsidR="00B85C21" w:rsidRPr="007042FB" w:rsidRDefault="00B85C21" w:rsidP="00FD6575">
      <w:pPr>
        <w:numPr>
          <w:ilvl w:val="0"/>
          <w:numId w:val="32"/>
        </w:numPr>
        <w:spacing w:after="0" w:line="240" w:lineRule="auto"/>
        <w:jc w:val="both"/>
      </w:pPr>
      <w:r w:rsidRPr="007042FB">
        <w:t>Проведение громких чтений;</w:t>
      </w:r>
    </w:p>
    <w:p w:rsidR="00B85C21" w:rsidRPr="007042FB" w:rsidRDefault="00B85C21" w:rsidP="00B85C21">
      <w:pPr>
        <w:jc w:val="both"/>
      </w:pPr>
      <w:r w:rsidRPr="007042FB">
        <w:t>6. Работа с родителями:</w:t>
      </w:r>
    </w:p>
    <w:p w:rsidR="00B85C21" w:rsidRPr="007042FB" w:rsidRDefault="00B85C21" w:rsidP="00FD6575">
      <w:pPr>
        <w:numPr>
          <w:ilvl w:val="0"/>
          <w:numId w:val="33"/>
        </w:numPr>
        <w:spacing w:after="0" w:line="240" w:lineRule="auto"/>
        <w:jc w:val="both"/>
      </w:pPr>
      <w:r w:rsidRPr="007042FB">
        <w:t xml:space="preserve">Беседы на родительских собраниях 1-х,3-х,5-х </w:t>
      </w:r>
      <w:proofErr w:type="spellStart"/>
      <w:r w:rsidRPr="007042FB">
        <w:t>кл</w:t>
      </w:r>
      <w:proofErr w:type="spellEnd"/>
      <w:r w:rsidRPr="007042FB">
        <w:t>.</w:t>
      </w:r>
    </w:p>
    <w:p w:rsidR="00B85C21" w:rsidRPr="007042FB" w:rsidRDefault="00B85C21" w:rsidP="00FD6575">
      <w:pPr>
        <w:numPr>
          <w:ilvl w:val="0"/>
          <w:numId w:val="33"/>
        </w:numPr>
        <w:spacing w:after="0" w:line="240" w:lineRule="auto"/>
        <w:jc w:val="both"/>
      </w:pPr>
      <w:r w:rsidRPr="007042FB">
        <w:t>Обслуживание родителей (по мере возможности библиотеки).</w:t>
      </w:r>
    </w:p>
    <w:p w:rsidR="00B85C21" w:rsidRPr="007042FB" w:rsidRDefault="00B85C21" w:rsidP="00B85C21">
      <w:pPr>
        <w:jc w:val="center"/>
        <w:rPr>
          <w:b/>
        </w:rPr>
      </w:pPr>
    </w:p>
    <w:p w:rsidR="00B85C21" w:rsidRPr="007042FB" w:rsidRDefault="00B85C21" w:rsidP="00B85C21">
      <w:pPr>
        <w:jc w:val="center"/>
        <w:rPr>
          <w:b/>
        </w:rPr>
      </w:pPr>
      <w:r w:rsidRPr="007042FB">
        <w:rPr>
          <w:b/>
          <w:lang w:val="en-US"/>
        </w:rPr>
        <w:t>V</w:t>
      </w:r>
      <w:r w:rsidRPr="007042FB">
        <w:rPr>
          <w:b/>
        </w:rPr>
        <w:t xml:space="preserve"> Реклама и развитие библиотеки</w:t>
      </w:r>
    </w:p>
    <w:p w:rsidR="00B85C21" w:rsidRPr="007042FB" w:rsidRDefault="00B85C21" w:rsidP="00B85C21"/>
    <w:p w:rsidR="00B85C21" w:rsidRPr="007042FB" w:rsidRDefault="00B85C21" w:rsidP="00FD6575">
      <w:pPr>
        <w:numPr>
          <w:ilvl w:val="0"/>
          <w:numId w:val="34"/>
        </w:numPr>
        <w:tabs>
          <w:tab w:val="clear" w:pos="1080"/>
          <w:tab w:val="num" w:pos="0"/>
        </w:tabs>
        <w:spacing w:after="0" w:line="240" w:lineRule="auto"/>
        <w:ind w:left="360"/>
        <w:jc w:val="both"/>
      </w:pPr>
      <w:r w:rsidRPr="007042FB">
        <w:t>Библиотека – центр познавательной и проектной деятельности учащихся.</w:t>
      </w:r>
    </w:p>
    <w:p w:rsidR="00B85C21" w:rsidRPr="007042FB" w:rsidRDefault="00B85C21" w:rsidP="00B85C21">
      <w:pPr>
        <w:jc w:val="both"/>
      </w:pPr>
      <w:r w:rsidRPr="007042FB">
        <w:t>Необходимо:</w:t>
      </w:r>
    </w:p>
    <w:p w:rsidR="00B85C21" w:rsidRPr="007042FB" w:rsidRDefault="00B85C21" w:rsidP="00FD6575">
      <w:pPr>
        <w:numPr>
          <w:ilvl w:val="1"/>
          <w:numId w:val="34"/>
        </w:numPr>
        <w:tabs>
          <w:tab w:val="clear" w:pos="1440"/>
          <w:tab w:val="num" w:pos="720"/>
        </w:tabs>
        <w:spacing w:after="0" w:line="240" w:lineRule="auto"/>
        <w:ind w:left="720"/>
        <w:jc w:val="both"/>
      </w:pPr>
      <w:r w:rsidRPr="007042FB">
        <w:t>Копировальный аппарат</w:t>
      </w:r>
    </w:p>
    <w:p w:rsidR="00B85C21" w:rsidRPr="007042FB" w:rsidRDefault="00B85C21" w:rsidP="00FD6575">
      <w:pPr>
        <w:numPr>
          <w:ilvl w:val="1"/>
          <w:numId w:val="34"/>
        </w:numPr>
        <w:tabs>
          <w:tab w:val="clear" w:pos="1440"/>
          <w:tab w:val="num" w:pos="720"/>
        </w:tabs>
        <w:spacing w:after="0" w:line="240" w:lineRule="auto"/>
        <w:ind w:left="720"/>
        <w:jc w:val="both"/>
      </w:pPr>
      <w:r w:rsidRPr="007042FB">
        <w:t>Приобретение новой познавательной и научно – популярной литературы</w:t>
      </w:r>
    </w:p>
    <w:p w:rsidR="00B85C21" w:rsidRPr="007042FB" w:rsidRDefault="00B85C21" w:rsidP="00FD6575">
      <w:pPr>
        <w:numPr>
          <w:ilvl w:val="1"/>
          <w:numId w:val="34"/>
        </w:numPr>
        <w:tabs>
          <w:tab w:val="clear" w:pos="1440"/>
          <w:tab w:val="num" w:pos="720"/>
        </w:tabs>
        <w:spacing w:after="0" w:line="240" w:lineRule="auto"/>
        <w:ind w:left="720"/>
        <w:jc w:val="both"/>
      </w:pPr>
      <w:r w:rsidRPr="007042FB">
        <w:t>Подписка на детские познавательные журналы</w:t>
      </w:r>
    </w:p>
    <w:p w:rsidR="00B85C21" w:rsidRPr="007042FB" w:rsidRDefault="00B85C21" w:rsidP="00FD6575">
      <w:pPr>
        <w:numPr>
          <w:ilvl w:val="1"/>
          <w:numId w:val="34"/>
        </w:numPr>
        <w:tabs>
          <w:tab w:val="clear" w:pos="1440"/>
          <w:tab w:val="num" w:pos="720"/>
        </w:tabs>
        <w:spacing w:after="0" w:line="240" w:lineRule="auto"/>
        <w:ind w:left="720"/>
        <w:jc w:val="both"/>
      </w:pPr>
      <w:r w:rsidRPr="007042FB">
        <w:t>Приобретение книг для внеклассного чтения</w:t>
      </w:r>
    </w:p>
    <w:p w:rsidR="00B85C21" w:rsidRPr="007042FB" w:rsidRDefault="00B85C21" w:rsidP="00FD6575">
      <w:pPr>
        <w:numPr>
          <w:ilvl w:val="0"/>
          <w:numId w:val="34"/>
        </w:numPr>
        <w:tabs>
          <w:tab w:val="clear" w:pos="1080"/>
          <w:tab w:val="num" w:pos="0"/>
        </w:tabs>
        <w:spacing w:after="0" w:line="240" w:lineRule="auto"/>
        <w:ind w:left="360"/>
        <w:jc w:val="both"/>
      </w:pPr>
      <w:r w:rsidRPr="007042FB">
        <w:t>Приобретение библиотечной мебели:</w:t>
      </w:r>
    </w:p>
    <w:p w:rsidR="00B85C21" w:rsidRPr="007042FB" w:rsidRDefault="00B85C21" w:rsidP="00FD6575">
      <w:pPr>
        <w:numPr>
          <w:ilvl w:val="0"/>
          <w:numId w:val="37"/>
        </w:numPr>
        <w:spacing w:after="0" w:line="240" w:lineRule="auto"/>
        <w:jc w:val="both"/>
      </w:pPr>
      <w:r w:rsidRPr="007042FB">
        <w:t>Стеллажи для книг.</w:t>
      </w:r>
      <w:r w:rsidR="00095A99">
        <w:t xml:space="preserve"> 1шт.</w:t>
      </w:r>
    </w:p>
    <w:p w:rsidR="00B85C21" w:rsidRPr="007042FB" w:rsidRDefault="00B85C21" w:rsidP="00B85C21">
      <w:pPr>
        <w:jc w:val="both"/>
      </w:pPr>
      <w:r w:rsidRPr="007042FB">
        <w:t>4.Реклама о деятельности библиотеки:</w:t>
      </w:r>
    </w:p>
    <w:p w:rsidR="00B85C21" w:rsidRPr="007042FB" w:rsidRDefault="00B85C21" w:rsidP="00B85C21">
      <w:pPr>
        <w:jc w:val="both"/>
      </w:pPr>
      <w:r w:rsidRPr="007042FB">
        <w:t xml:space="preserve">    - Устная (беседы)</w:t>
      </w:r>
    </w:p>
    <w:p w:rsidR="00B85C21" w:rsidRPr="007042FB" w:rsidRDefault="00B85C21" w:rsidP="00B85C21">
      <w:pPr>
        <w:jc w:val="both"/>
      </w:pPr>
      <w:r w:rsidRPr="007042FB">
        <w:t xml:space="preserve">    - Наглядная (объявления о мероприятиях, проводимых библиотекой)</w:t>
      </w:r>
    </w:p>
    <w:p w:rsidR="00B85C21" w:rsidRPr="007042FB" w:rsidRDefault="00B85C21" w:rsidP="00B85C21"/>
    <w:p w:rsidR="00B85C21" w:rsidRPr="007042FB" w:rsidRDefault="00B85C21" w:rsidP="00B85C21">
      <w:pPr>
        <w:jc w:val="center"/>
        <w:rPr>
          <w:b/>
        </w:rPr>
      </w:pPr>
      <w:r w:rsidRPr="007042FB">
        <w:rPr>
          <w:b/>
          <w:lang w:val="en-US"/>
        </w:rPr>
        <w:t>VI</w:t>
      </w:r>
      <w:r w:rsidRPr="007042FB">
        <w:rPr>
          <w:b/>
        </w:rPr>
        <w:t xml:space="preserve"> Профессиональное развитие работников библиотеки</w:t>
      </w:r>
    </w:p>
    <w:p w:rsidR="00B85C21" w:rsidRPr="007042FB" w:rsidRDefault="00B85C21" w:rsidP="00B85C21"/>
    <w:p w:rsidR="00B85C21" w:rsidRPr="007042FB" w:rsidRDefault="00B85C21" w:rsidP="00FD6575">
      <w:pPr>
        <w:numPr>
          <w:ilvl w:val="0"/>
          <w:numId w:val="35"/>
        </w:numPr>
        <w:tabs>
          <w:tab w:val="clear" w:pos="1080"/>
          <w:tab w:val="num" w:pos="360"/>
        </w:tabs>
        <w:spacing w:after="0" w:line="240" w:lineRule="auto"/>
        <w:ind w:left="360"/>
        <w:jc w:val="both"/>
      </w:pPr>
      <w:r w:rsidRPr="007042FB">
        <w:t>Участие в м/объединении школьных библиотекарей (методический день).</w:t>
      </w:r>
    </w:p>
    <w:p w:rsidR="00B85C21" w:rsidRPr="007042FB" w:rsidRDefault="00B85C21" w:rsidP="00FD6575">
      <w:pPr>
        <w:numPr>
          <w:ilvl w:val="0"/>
          <w:numId w:val="35"/>
        </w:numPr>
        <w:tabs>
          <w:tab w:val="clear" w:pos="1080"/>
          <w:tab w:val="num" w:pos="360"/>
        </w:tabs>
        <w:spacing w:after="0" w:line="240" w:lineRule="auto"/>
        <w:ind w:left="360"/>
        <w:jc w:val="both"/>
      </w:pPr>
      <w:r w:rsidRPr="007042FB">
        <w:t xml:space="preserve">Изучение профессиональной периодики, новой литературы по профессии Самообразование. </w:t>
      </w:r>
    </w:p>
    <w:p w:rsidR="00B85C21" w:rsidRPr="007042FB" w:rsidRDefault="00B85C21" w:rsidP="00FD6575">
      <w:pPr>
        <w:numPr>
          <w:ilvl w:val="0"/>
          <w:numId w:val="35"/>
        </w:numPr>
        <w:tabs>
          <w:tab w:val="clear" w:pos="1080"/>
          <w:tab w:val="num" w:pos="360"/>
        </w:tabs>
        <w:spacing w:after="0" w:line="240" w:lineRule="auto"/>
        <w:ind w:left="360"/>
        <w:jc w:val="both"/>
      </w:pPr>
      <w:r w:rsidRPr="007042FB">
        <w:t>Освоение компьютерной программы для школьных библиотек.</w:t>
      </w:r>
    </w:p>
    <w:p w:rsidR="00B85C21" w:rsidRPr="007042FB" w:rsidRDefault="00B85C21" w:rsidP="00B85C21"/>
    <w:p w:rsidR="00B85C21" w:rsidRPr="007042FB" w:rsidRDefault="00B85C21" w:rsidP="00B85C21">
      <w:pPr>
        <w:jc w:val="center"/>
        <w:rPr>
          <w:b/>
        </w:rPr>
      </w:pPr>
      <w:r w:rsidRPr="007042FB">
        <w:rPr>
          <w:b/>
          <w:lang w:val="en-US"/>
        </w:rPr>
        <w:t>VIII</w:t>
      </w:r>
      <w:r w:rsidRPr="007042FB">
        <w:rPr>
          <w:b/>
        </w:rPr>
        <w:t xml:space="preserve"> Номенклатура дел школьной библиотеки</w:t>
      </w:r>
    </w:p>
    <w:p w:rsidR="00B85C21" w:rsidRPr="007042FB" w:rsidRDefault="00B85C21" w:rsidP="00095A99">
      <w:pPr>
        <w:spacing w:after="0" w:line="240" w:lineRule="auto"/>
        <w:jc w:val="center"/>
        <w:rPr>
          <w:b/>
        </w:rPr>
      </w:pP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 - Инвентарные книги </w:t>
      </w: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- Картотеки, каталоги, формуляры</w:t>
      </w: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- Планы, отчеты</w:t>
      </w: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- Акты: на списание, о проверке фонда; на литературу, переданную в дар</w:t>
      </w: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- Накладные на книги, учебники</w:t>
      </w: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- Книга суммарного учета библиотечного фонда</w:t>
      </w: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- Журнал учета книг, принятых от читателей в дар</w:t>
      </w: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- Журнал учета нетрадиционных носителей информации</w:t>
      </w:r>
    </w:p>
    <w:p w:rsidR="00B85C21" w:rsidRPr="007042FB" w:rsidRDefault="00B85C21" w:rsidP="00095A99">
      <w:pPr>
        <w:spacing w:after="0" w:line="240" w:lineRule="auto"/>
      </w:pPr>
      <w:r w:rsidRPr="007042FB">
        <w:t xml:space="preserve">    - Дневник работы школьной библиотеки</w:t>
      </w:r>
    </w:p>
    <w:p w:rsidR="00B85C21" w:rsidRPr="007042FB" w:rsidRDefault="00B85C21" w:rsidP="00095A99">
      <w:pPr>
        <w:spacing w:after="0" w:line="240" w:lineRule="auto"/>
        <w:jc w:val="both"/>
      </w:pPr>
      <w:r w:rsidRPr="007042FB">
        <w:t xml:space="preserve">   - Журнал выдачи учебников по классам</w:t>
      </w:r>
    </w:p>
    <w:p w:rsidR="00B85C21" w:rsidRPr="007042FB" w:rsidRDefault="00B85C21" w:rsidP="00095A99">
      <w:pPr>
        <w:spacing w:after="0" w:line="240" w:lineRule="auto"/>
      </w:pPr>
      <w:r w:rsidRPr="007042FB">
        <w:t xml:space="preserve">   - Журнал учета </w:t>
      </w:r>
      <w:proofErr w:type="spellStart"/>
      <w:r w:rsidRPr="007042FB">
        <w:t>учебно</w:t>
      </w:r>
      <w:proofErr w:type="spellEnd"/>
      <w:r w:rsidRPr="007042FB">
        <w:t>–методической литературы.</w:t>
      </w:r>
    </w:p>
    <w:p w:rsidR="00B85C21" w:rsidRPr="007042FB" w:rsidRDefault="00B85C21" w:rsidP="00095A99">
      <w:pPr>
        <w:spacing w:after="0"/>
      </w:pPr>
    </w:p>
    <w:p w:rsidR="00B85C21" w:rsidRPr="007042FB" w:rsidRDefault="00B85C21" w:rsidP="00B85C21">
      <w:pPr>
        <w:jc w:val="right"/>
      </w:pPr>
    </w:p>
    <w:p w:rsidR="00B85C21" w:rsidRPr="00B40265" w:rsidRDefault="00B85C21" w:rsidP="00B85C2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Приложение№1</w:t>
      </w:r>
      <w:r w:rsidRPr="00A47818">
        <w:rPr>
          <w:sz w:val="28"/>
          <w:szCs w:val="28"/>
        </w:rPr>
        <w:t xml:space="preserve"> </w:t>
      </w:r>
    </w:p>
    <w:p w:rsidR="00B85C21" w:rsidRDefault="00B85C21" w:rsidP="00B85C21">
      <w:pPr>
        <w:rPr>
          <w:b/>
          <w:sz w:val="28"/>
          <w:szCs w:val="28"/>
        </w:rPr>
      </w:pPr>
    </w:p>
    <w:p w:rsidR="00B85C21" w:rsidRPr="00294457" w:rsidRDefault="00B85C21" w:rsidP="00095A99">
      <w:pPr>
        <w:spacing w:after="0" w:line="240" w:lineRule="auto"/>
        <w:jc w:val="center"/>
        <w:rPr>
          <w:b/>
          <w:sz w:val="28"/>
          <w:szCs w:val="28"/>
        </w:rPr>
      </w:pPr>
      <w:r w:rsidRPr="00294457">
        <w:rPr>
          <w:b/>
          <w:sz w:val="28"/>
          <w:szCs w:val="28"/>
        </w:rPr>
        <w:t>Ежедневная циклограмма работы библиотеки: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расстановка литературы</w:t>
      </w:r>
      <w:r>
        <w:rPr>
          <w:sz w:val="28"/>
          <w:szCs w:val="28"/>
        </w:rPr>
        <w:t xml:space="preserve"> в фонде</w:t>
      </w:r>
      <w:r w:rsidRPr="00727831">
        <w:rPr>
          <w:sz w:val="28"/>
          <w:szCs w:val="28"/>
        </w:rPr>
        <w:t>;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работа на абонемент</w:t>
      </w:r>
      <w:r>
        <w:rPr>
          <w:sz w:val="28"/>
          <w:szCs w:val="28"/>
        </w:rPr>
        <w:t>е и читальном зале</w:t>
      </w:r>
      <w:r w:rsidRPr="00727831">
        <w:rPr>
          <w:sz w:val="28"/>
          <w:szCs w:val="28"/>
        </w:rPr>
        <w:t>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-индивидуальные беседы;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заполнение дневника библиотеки;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написание карточек;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мелкий ремонт книг;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-освоение библиотечной программы на компьютере.</w:t>
      </w:r>
    </w:p>
    <w:p w:rsidR="00B85C21" w:rsidRPr="00727831" w:rsidRDefault="00095A99" w:rsidP="00095A99">
      <w:p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демонстрация </w:t>
      </w:r>
      <w:proofErr w:type="spellStart"/>
      <w:r>
        <w:rPr>
          <w:sz w:val="28"/>
          <w:szCs w:val="28"/>
        </w:rPr>
        <w:t>видеофильиов</w:t>
      </w:r>
      <w:proofErr w:type="spellEnd"/>
      <w:r>
        <w:rPr>
          <w:sz w:val="28"/>
          <w:szCs w:val="28"/>
        </w:rPr>
        <w:t xml:space="preserve"> по программе учителя.</w:t>
      </w:r>
    </w:p>
    <w:p w:rsidR="00B85C21" w:rsidRPr="00294457" w:rsidRDefault="00B85C21" w:rsidP="00095A99">
      <w:pPr>
        <w:spacing w:after="0" w:line="240" w:lineRule="auto"/>
        <w:jc w:val="center"/>
        <w:rPr>
          <w:b/>
          <w:sz w:val="28"/>
          <w:szCs w:val="28"/>
        </w:rPr>
      </w:pPr>
      <w:r w:rsidRPr="00294457">
        <w:rPr>
          <w:b/>
          <w:sz w:val="28"/>
          <w:szCs w:val="28"/>
        </w:rPr>
        <w:t>Еженедельная циклограмма работы библиотеки: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доставка, прием и обработка периодических изданий (2 раза в неделю);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оформление новой литературы и учебников;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работа с инвентарными книгами;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работа с АК;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оформление книжных выставок, стендов;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написание и проведение бесед;</w:t>
      </w:r>
    </w:p>
    <w:p w:rsidR="00B85C21" w:rsidRPr="00727831" w:rsidRDefault="00B85C21" w:rsidP="00095A99">
      <w:pPr>
        <w:spacing w:after="0" w:line="240" w:lineRule="auto"/>
        <w:rPr>
          <w:sz w:val="28"/>
          <w:szCs w:val="28"/>
        </w:rPr>
      </w:pPr>
      <w:r w:rsidRPr="00727831">
        <w:rPr>
          <w:sz w:val="28"/>
          <w:szCs w:val="28"/>
        </w:rPr>
        <w:tab/>
        <w:t>- подготовка к массовым мероприятиям;</w:t>
      </w:r>
    </w:p>
    <w:p w:rsidR="00B85C21" w:rsidRDefault="00B85C21" w:rsidP="00095A99">
      <w:pPr>
        <w:spacing w:after="0" w:line="240" w:lineRule="auto"/>
        <w:rPr>
          <w:b/>
          <w:sz w:val="28"/>
          <w:szCs w:val="28"/>
        </w:rPr>
      </w:pPr>
      <w:r w:rsidRPr="00727831">
        <w:rPr>
          <w:sz w:val="28"/>
          <w:szCs w:val="28"/>
        </w:rPr>
        <w:tab/>
        <w:t>- работа с должниками;</w:t>
      </w:r>
      <w:r w:rsidRPr="00D65910">
        <w:rPr>
          <w:b/>
          <w:sz w:val="28"/>
          <w:szCs w:val="28"/>
        </w:rPr>
        <w:t xml:space="preserve"> </w:t>
      </w:r>
    </w:p>
    <w:p w:rsidR="00B85C21" w:rsidRDefault="00B85C21" w:rsidP="00095A99">
      <w:pPr>
        <w:spacing w:after="0"/>
        <w:jc w:val="center"/>
        <w:rPr>
          <w:b/>
          <w:sz w:val="28"/>
          <w:szCs w:val="28"/>
        </w:rPr>
      </w:pPr>
    </w:p>
    <w:p w:rsidR="00B85C21" w:rsidRDefault="00B85C21" w:rsidP="00095A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Ежегод</w:t>
      </w:r>
      <w:r w:rsidRPr="00294457">
        <w:rPr>
          <w:b/>
          <w:sz w:val="28"/>
          <w:szCs w:val="28"/>
        </w:rPr>
        <w:t>ная циклограмма работы библиотеки</w:t>
      </w:r>
      <w:r>
        <w:rPr>
          <w:b/>
          <w:sz w:val="28"/>
          <w:szCs w:val="28"/>
        </w:rPr>
        <w:t>: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Август – обеспечение учащихся учебниками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Сентябрь – итоги комплектования, учебный период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Октябрь, ноябрь - учебный период</w:t>
      </w:r>
      <w:r w:rsidR="00095A99">
        <w:rPr>
          <w:sz w:val="28"/>
          <w:szCs w:val="28"/>
        </w:rPr>
        <w:t>– Уточнение программ на следующий учебный год,</w:t>
      </w:r>
      <w:r w:rsidR="00095A99" w:rsidRPr="001D6386">
        <w:rPr>
          <w:sz w:val="28"/>
          <w:szCs w:val="28"/>
        </w:rPr>
        <w:t xml:space="preserve"> </w:t>
      </w:r>
      <w:r w:rsidR="00095A99">
        <w:rPr>
          <w:sz w:val="28"/>
          <w:szCs w:val="28"/>
        </w:rPr>
        <w:t>учебный период</w:t>
      </w:r>
      <w:r w:rsidR="00095A99" w:rsidRPr="00095A99">
        <w:rPr>
          <w:sz w:val="28"/>
          <w:szCs w:val="28"/>
        </w:rPr>
        <w:t xml:space="preserve"> </w:t>
      </w:r>
      <w:r w:rsidR="00095A99">
        <w:rPr>
          <w:sz w:val="28"/>
          <w:szCs w:val="28"/>
        </w:rPr>
        <w:t>.Предварительная заявка ОУ на учебники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Декабрь </w:t>
      </w:r>
      <w:r w:rsidR="00095A99">
        <w:rPr>
          <w:sz w:val="28"/>
          <w:szCs w:val="28"/>
        </w:rPr>
        <w:t>учебный период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Январь –,</w:t>
      </w:r>
      <w:r w:rsidRPr="001D6386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период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Февраль, март, апрель -</w:t>
      </w:r>
      <w:r w:rsidRPr="001D6386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п</w:t>
      </w:r>
      <w:r w:rsidR="00095A99">
        <w:rPr>
          <w:sz w:val="28"/>
          <w:szCs w:val="28"/>
        </w:rPr>
        <w:t>ериод, Неделя детской книги</w:t>
      </w:r>
    </w:p>
    <w:p w:rsidR="00095A99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Май - учебный период, прием учебников, </w:t>
      </w:r>
    </w:p>
    <w:p w:rsidR="00B85C21" w:rsidRPr="001D6386" w:rsidRDefault="00B85C21" w:rsidP="00095A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Июнь – инвентаризация, </w:t>
      </w:r>
      <w:r w:rsidR="00095A99">
        <w:rPr>
          <w:sz w:val="28"/>
          <w:szCs w:val="28"/>
        </w:rPr>
        <w:t xml:space="preserve">работа с </w:t>
      </w:r>
      <w:proofErr w:type="spellStart"/>
      <w:r w:rsidR="00095A99">
        <w:rPr>
          <w:sz w:val="28"/>
          <w:szCs w:val="28"/>
        </w:rPr>
        <w:t>должниками.</w:t>
      </w:r>
      <w:r>
        <w:rPr>
          <w:sz w:val="28"/>
          <w:szCs w:val="28"/>
        </w:rPr>
        <w:t>написание</w:t>
      </w:r>
      <w:proofErr w:type="spellEnd"/>
      <w:r>
        <w:rPr>
          <w:sz w:val="28"/>
          <w:szCs w:val="28"/>
        </w:rPr>
        <w:t xml:space="preserve"> актов на списание </w:t>
      </w:r>
    </w:p>
    <w:p w:rsidR="00B85C21" w:rsidRDefault="00B85C21" w:rsidP="00095A99">
      <w:pPr>
        <w:spacing w:after="0" w:line="240" w:lineRule="auto"/>
        <w:rPr>
          <w:sz w:val="28"/>
          <w:szCs w:val="28"/>
        </w:rPr>
      </w:pPr>
    </w:p>
    <w:p w:rsidR="00B85C21" w:rsidRPr="00623102" w:rsidRDefault="00B85C21" w:rsidP="00095A99">
      <w:pPr>
        <w:spacing w:after="0"/>
        <w:jc w:val="center"/>
        <w:rPr>
          <w:b/>
          <w:sz w:val="28"/>
          <w:szCs w:val="28"/>
        </w:rPr>
      </w:pPr>
      <w:r w:rsidRPr="00623102">
        <w:rPr>
          <w:b/>
          <w:sz w:val="28"/>
          <w:szCs w:val="28"/>
        </w:rPr>
        <w:t>Функции школьной библиотеки:</w:t>
      </w:r>
    </w:p>
    <w:p w:rsidR="00B85C21" w:rsidRDefault="00B85C21" w:rsidP="00B85C2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67B4D">
        <w:rPr>
          <w:b/>
          <w:sz w:val="28"/>
          <w:szCs w:val="28"/>
        </w:rPr>
        <w:t xml:space="preserve">информационная </w:t>
      </w:r>
      <w:r>
        <w:rPr>
          <w:sz w:val="28"/>
          <w:szCs w:val="28"/>
        </w:rPr>
        <w:t>– учащиеся, педагоги, родители – массовая, групповая, индивидуальная  - выставки, каталоги, картотеки, обзоры, беседы, подбор литературы, рекомендательные списки.</w:t>
      </w:r>
    </w:p>
    <w:p w:rsidR="00B85C21" w:rsidRDefault="00B85C21" w:rsidP="00B85C21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Pr="00E67B4D">
        <w:rPr>
          <w:b/>
          <w:sz w:val="28"/>
          <w:szCs w:val="28"/>
        </w:rPr>
        <w:t>культурно – воспитательная</w:t>
      </w:r>
      <w:r>
        <w:rPr>
          <w:sz w:val="28"/>
          <w:szCs w:val="28"/>
        </w:rPr>
        <w:t xml:space="preserve"> – учащиеся - массовая, групповая, индивидуальная</w:t>
      </w:r>
    </w:p>
    <w:p w:rsidR="00B85C21" w:rsidRDefault="00B85C21" w:rsidP="00095A99">
      <w:pPr>
        <w:rPr>
          <w:sz w:val="28"/>
          <w:szCs w:val="28"/>
        </w:rPr>
        <w:sectPr w:rsidR="00B85C21" w:rsidSect="007E2DCA">
          <w:headerReference w:type="even" r:id="rId7"/>
          <w:headerReference w:type="default" r:id="rId8"/>
          <w:pgSz w:w="11906" w:h="16838"/>
          <w:pgMar w:top="539" w:right="720" w:bottom="720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- выставки, каталоги, картотеки, обзоры, беседы, подбор литературы, рекомендательные списки, крае</w:t>
      </w:r>
      <w:r w:rsidR="00095A99">
        <w:rPr>
          <w:sz w:val="28"/>
          <w:szCs w:val="28"/>
        </w:rPr>
        <w:t xml:space="preserve">ведение, игры и викторины, </w:t>
      </w:r>
      <w:r>
        <w:rPr>
          <w:sz w:val="28"/>
          <w:szCs w:val="28"/>
        </w:rPr>
        <w:t>.</w:t>
      </w:r>
      <w:r w:rsidR="00095A99">
        <w:rPr>
          <w:sz w:val="28"/>
          <w:szCs w:val="28"/>
        </w:rPr>
        <w:t xml:space="preserve"> </w:t>
      </w:r>
    </w:p>
    <w:p w:rsidR="004C3CD1" w:rsidRPr="00355A8D" w:rsidRDefault="004C3CD1" w:rsidP="004C3CD1"/>
    <w:p w:rsidR="004C3CD1" w:rsidRPr="00355A8D" w:rsidRDefault="004C3CD1" w:rsidP="004C3CD1">
      <w:pPr>
        <w:spacing w:line="320" w:lineRule="auto"/>
        <w:rPr>
          <w:b/>
        </w:rPr>
      </w:pPr>
      <w:r w:rsidRPr="00355A8D">
        <w:rPr>
          <w:b/>
        </w:rPr>
        <w:t>График проведени</w:t>
      </w:r>
      <w:r w:rsidR="002726F7">
        <w:rPr>
          <w:b/>
        </w:rPr>
        <w:t>я мероприятий по классам на 2014-2015</w:t>
      </w:r>
      <w:r w:rsidRPr="00355A8D">
        <w:rPr>
          <w:b/>
        </w:rPr>
        <w:t xml:space="preserve"> </w:t>
      </w:r>
      <w:proofErr w:type="spellStart"/>
      <w:r w:rsidRPr="00355A8D">
        <w:rPr>
          <w:b/>
        </w:rPr>
        <w:t>уч</w:t>
      </w:r>
      <w:proofErr w:type="spellEnd"/>
      <w:r w:rsidRPr="00355A8D">
        <w:rPr>
          <w:b/>
        </w:rPr>
        <w:t>. г.</w:t>
      </w: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2380"/>
        <w:gridCol w:w="2380"/>
        <w:gridCol w:w="2420"/>
      </w:tblGrid>
      <w:tr w:rsidR="004C3CD1" w:rsidRPr="0024364C" w:rsidTr="004C3CD1">
        <w:trPr>
          <w:trHeight w:hRule="exact" w:val="28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Мероприятие</w:t>
            </w:r>
          </w:p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Классы</w:t>
            </w:r>
          </w:p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Время проведения</w:t>
            </w:r>
          </w:p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Кто проводит</w:t>
            </w:r>
          </w:p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280"/>
        </w:trPr>
        <w:tc>
          <w:tcPr>
            <w:tcW w:w="9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20" w:line="240" w:lineRule="auto"/>
              <w:rPr>
                <w:b/>
                <w:sz w:val="20"/>
                <w:szCs w:val="20"/>
              </w:rPr>
            </w:pPr>
            <w:r w:rsidRPr="0024364C">
              <w:rPr>
                <w:b/>
                <w:bCs/>
                <w:sz w:val="20"/>
                <w:szCs w:val="20"/>
              </w:rPr>
              <w:t>Библиотечные уроки</w:t>
            </w:r>
          </w:p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684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Знакомство с библиотекой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1кл.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сентябрь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Зав библиотекой Кл. руководитель 1кл.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56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Литература для начальной школы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2-4кл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октябрь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Зав библиотекой Кл. руководители 2-4кл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106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Художественная литература по программе обучения. Пользование каталогами.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5-9кл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октябрь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Зав библиотекой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10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Справочная литература. Словари. </w:t>
            </w:r>
            <w:proofErr w:type="spellStart"/>
            <w:r w:rsidRPr="0024364C">
              <w:rPr>
                <w:bCs/>
                <w:sz w:val="20"/>
                <w:szCs w:val="20"/>
              </w:rPr>
              <w:t>Энциклопедии.</w:t>
            </w:r>
            <w:r>
              <w:rPr>
                <w:bCs/>
                <w:sz w:val="20"/>
                <w:szCs w:val="20"/>
              </w:rPr>
              <w:t>Материалы</w:t>
            </w:r>
            <w:proofErr w:type="spellEnd"/>
            <w:r>
              <w:rPr>
                <w:bCs/>
                <w:sz w:val="20"/>
                <w:szCs w:val="20"/>
              </w:rPr>
              <w:t xml:space="preserve"> для подготовки  к ЕГЭ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10-11кл.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ноябрь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Зав библиотекой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280"/>
        </w:trPr>
        <w:tc>
          <w:tcPr>
            <w:tcW w:w="9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20" w:line="240" w:lineRule="auto"/>
              <w:rPr>
                <w:b/>
                <w:sz w:val="20"/>
                <w:szCs w:val="20"/>
              </w:rPr>
            </w:pPr>
            <w:r w:rsidRPr="0024364C">
              <w:rPr>
                <w:b/>
                <w:bCs/>
                <w:sz w:val="20"/>
                <w:szCs w:val="20"/>
              </w:rPr>
              <w:t>Акции</w:t>
            </w:r>
          </w:p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11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Подари книгу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5-11кл.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Февраль-май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Зав. Библиотекой Министерство образования Классные руководители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86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proofErr w:type="spellStart"/>
            <w:r w:rsidRPr="0024364C">
              <w:rPr>
                <w:bCs/>
                <w:sz w:val="20"/>
                <w:szCs w:val="20"/>
              </w:rPr>
              <w:t>Книжкина</w:t>
            </w:r>
            <w:proofErr w:type="spellEnd"/>
            <w:r w:rsidRPr="0024364C">
              <w:rPr>
                <w:bCs/>
                <w:sz w:val="20"/>
                <w:szCs w:val="20"/>
              </w:rPr>
              <w:t xml:space="preserve"> больница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5-8кл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Март апрель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</w:t>
            </w:r>
            <w:proofErr w:type="spellStart"/>
            <w:r w:rsidRPr="0024364C">
              <w:rPr>
                <w:bCs/>
                <w:sz w:val="20"/>
                <w:szCs w:val="20"/>
              </w:rPr>
              <w:t>библиотекой</w:t>
            </w:r>
            <w:r>
              <w:rPr>
                <w:bCs/>
                <w:sz w:val="20"/>
                <w:szCs w:val="20"/>
              </w:rPr>
              <w:t>.Учителя</w:t>
            </w:r>
            <w:proofErr w:type="spellEnd"/>
            <w:r>
              <w:rPr>
                <w:bCs/>
                <w:sz w:val="20"/>
                <w:szCs w:val="20"/>
              </w:rPr>
              <w:t xml:space="preserve"> технологии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86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Сохранность учебников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5-11кл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Октябрь, апрель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Министерство образования Зав библиотекой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260"/>
        </w:trPr>
        <w:tc>
          <w:tcPr>
            <w:tcW w:w="9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Выставки</w:t>
            </w:r>
          </w:p>
          <w:p w:rsidR="004C3CD1" w:rsidRPr="0024364C" w:rsidRDefault="004C3CD1" w:rsidP="004C3CD1">
            <w:pPr>
              <w:spacing w:before="2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646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DF5484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200 </w:t>
            </w:r>
            <w:proofErr w:type="spellStart"/>
            <w:r>
              <w:rPr>
                <w:sz w:val="20"/>
                <w:szCs w:val="20"/>
              </w:rPr>
              <w:t>летию</w:t>
            </w:r>
            <w:proofErr w:type="spellEnd"/>
            <w:r>
              <w:rPr>
                <w:sz w:val="20"/>
                <w:szCs w:val="20"/>
              </w:rPr>
              <w:t xml:space="preserve"> М.Ю.Лермонтова. Выставка литературы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DF5484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1-11кл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DF5484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737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Фотовыставка</w:t>
            </w:r>
            <w:r w:rsidR="004667D6">
              <w:rPr>
                <w:bCs/>
                <w:sz w:val="20"/>
                <w:szCs w:val="20"/>
              </w:rPr>
              <w:t xml:space="preserve"> «Зимушка-зима» «Снегурочка 2015</w:t>
            </w:r>
            <w:r w:rsidRPr="0024364C">
              <w:rPr>
                <w:bCs/>
                <w:sz w:val="20"/>
                <w:szCs w:val="20"/>
              </w:rPr>
              <w:t>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1-11кл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DF5484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Декабрь-</w:t>
            </w:r>
            <w:r w:rsidR="004C3CD1" w:rsidRPr="0024364C">
              <w:rPr>
                <w:bCs/>
                <w:sz w:val="20"/>
                <w:szCs w:val="20"/>
              </w:rPr>
              <w:t>январь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Зав библиотекой Министерство культуры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791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Фотовыставка  </w:t>
            </w:r>
            <w:r>
              <w:rPr>
                <w:bCs/>
                <w:sz w:val="20"/>
                <w:szCs w:val="20"/>
              </w:rPr>
              <w:t>« История села в фотографиях»</w:t>
            </w:r>
            <w:r w:rsidRPr="0024364C">
              <w:rPr>
                <w:bCs/>
                <w:sz w:val="20"/>
                <w:szCs w:val="20"/>
              </w:rPr>
              <w:t>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5-11кл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март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Министерство культуры 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84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Выставка литературы и  фотогра</w:t>
            </w:r>
            <w:r w:rsidR="004667D6">
              <w:rPr>
                <w:bCs/>
                <w:sz w:val="20"/>
                <w:szCs w:val="20"/>
              </w:rPr>
              <w:t>фий «70 лет Великой Победы</w:t>
            </w:r>
            <w:r w:rsidRPr="0024364C">
              <w:rPr>
                <w:bCs/>
                <w:sz w:val="20"/>
                <w:szCs w:val="20"/>
              </w:rPr>
              <w:t>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1-11кл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667D6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Сентябрь-май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Зав библиотекой Министерство культуры Школьный музей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C3CD1" w:rsidRPr="0024364C" w:rsidTr="004C3CD1">
        <w:trPr>
          <w:trHeight w:hRule="exact" w:val="106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Конкурс «Лучший читатель»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1-11кл</w:t>
            </w:r>
          </w:p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октябрь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. МО русского языка и </w:t>
            </w:r>
            <w:proofErr w:type="spellStart"/>
            <w:r w:rsidRPr="0024364C">
              <w:rPr>
                <w:bCs/>
                <w:sz w:val="20"/>
                <w:szCs w:val="20"/>
              </w:rPr>
              <w:t>лиьературы.Библиотека</w:t>
            </w:r>
            <w:proofErr w:type="spellEnd"/>
            <w:r w:rsidRPr="0024364C">
              <w:rPr>
                <w:bCs/>
                <w:sz w:val="20"/>
                <w:szCs w:val="20"/>
              </w:rPr>
              <w:t xml:space="preserve"> МУ «Культурный центр</w:t>
            </w:r>
          </w:p>
        </w:tc>
      </w:tr>
      <w:tr w:rsidR="004C3CD1" w:rsidRPr="0024364C" w:rsidTr="004C3CD1">
        <w:trPr>
          <w:trHeight w:hRule="exact" w:val="106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. Подборка литературы к неделе</w:t>
            </w:r>
            <w:r>
              <w:rPr>
                <w:bCs/>
                <w:sz w:val="20"/>
                <w:szCs w:val="20"/>
              </w:rPr>
              <w:t xml:space="preserve"> естественных наук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5-11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. МО </w:t>
            </w:r>
            <w:r>
              <w:rPr>
                <w:bCs/>
                <w:sz w:val="20"/>
                <w:szCs w:val="20"/>
              </w:rPr>
              <w:t>учителей  естественных наук</w:t>
            </w:r>
          </w:p>
        </w:tc>
      </w:tr>
      <w:tr w:rsidR="004C3CD1" w:rsidRPr="0024364C" w:rsidTr="004C3CD1">
        <w:trPr>
          <w:trHeight w:hRule="exact" w:val="106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Подборка литературы к неделе математики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5-11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D1" w:rsidRPr="0024364C" w:rsidRDefault="004C3CD1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. МО </w:t>
            </w:r>
            <w:r>
              <w:rPr>
                <w:bCs/>
                <w:sz w:val="20"/>
                <w:szCs w:val="20"/>
              </w:rPr>
              <w:t>математики.</w:t>
            </w:r>
          </w:p>
        </w:tc>
      </w:tr>
      <w:tr w:rsidR="004667D6" w:rsidRPr="0024364C" w:rsidTr="004C3CD1">
        <w:trPr>
          <w:trHeight w:hRule="exact" w:val="106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DF5484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lastRenderedPageBreak/>
              <w:t>. Подборка литературы к неделе</w:t>
            </w:r>
            <w:r>
              <w:rPr>
                <w:bCs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DF5484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5-11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DF5484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667D6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. МО </w:t>
            </w:r>
            <w:r>
              <w:rPr>
                <w:bCs/>
                <w:sz w:val="20"/>
                <w:szCs w:val="20"/>
              </w:rPr>
              <w:t>учителей  русского языка и литературы</w:t>
            </w:r>
          </w:p>
        </w:tc>
      </w:tr>
      <w:tr w:rsidR="004667D6" w:rsidRPr="0024364C" w:rsidTr="004C3CD1">
        <w:trPr>
          <w:trHeight w:hRule="exact" w:val="8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Выставка «Готовимся встать на защиту Родины»</w:t>
            </w:r>
          </w:p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1-11кл</w:t>
            </w:r>
          </w:p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февраль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Зав библиотекой Учител</w:t>
            </w:r>
            <w:r>
              <w:rPr>
                <w:sz w:val="20"/>
                <w:szCs w:val="20"/>
              </w:rPr>
              <w:t>ь ОБЖ</w:t>
            </w:r>
          </w:p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</w:p>
        </w:tc>
      </w:tr>
      <w:tr w:rsidR="004667D6" w:rsidRPr="0024364C" w:rsidTr="004C3CD1">
        <w:trPr>
          <w:trHeight w:hRule="exact" w:val="8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Неделя детской книги</w:t>
            </w:r>
          </w:p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1-8</w:t>
            </w:r>
            <w:r>
              <w:rPr>
                <w:sz w:val="20"/>
                <w:szCs w:val="20"/>
              </w:rPr>
              <w:t>кл</w:t>
            </w:r>
          </w:p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апрель</w:t>
            </w:r>
          </w:p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 xml:space="preserve">Зав библиотекой </w:t>
            </w:r>
            <w:proofErr w:type="spellStart"/>
            <w:r w:rsidRPr="0024364C">
              <w:rPr>
                <w:sz w:val="20"/>
                <w:szCs w:val="20"/>
              </w:rPr>
              <w:t>Кл.руководители</w:t>
            </w:r>
            <w:proofErr w:type="spellEnd"/>
            <w:r w:rsidRPr="0024364C">
              <w:rPr>
                <w:sz w:val="20"/>
                <w:szCs w:val="20"/>
              </w:rPr>
              <w:t xml:space="preserve"> Учителя русского языка и литературы</w:t>
            </w:r>
          </w:p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</w:p>
        </w:tc>
      </w:tr>
      <w:tr w:rsidR="004667D6" w:rsidRPr="0024364C" w:rsidTr="004C3CD1">
        <w:trPr>
          <w:trHeight w:hRule="exact" w:val="8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Default="004667D6" w:rsidP="00DF5484">
            <w:pPr>
              <w:spacing w:before="40" w:after="0" w:line="240" w:lineRule="auto"/>
              <w:ind w:firstLine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«Готовимся к ЕГЭ»</w:t>
            </w:r>
          </w:p>
          <w:p w:rsidR="004667D6" w:rsidRPr="0024364C" w:rsidRDefault="004667D6" w:rsidP="00DF5484">
            <w:pPr>
              <w:spacing w:before="40" w:after="0" w:line="240" w:lineRule="auto"/>
              <w:ind w:firstLine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литературы по программам обучения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DF5484">
            <w:pPr>
              <w:spacing w:before="40" w:after="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DF5484">
            <w:pPr>
              <w:spacing w:before="40" w:after="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Default="004667D6" w:rsidP="00DF5484">
            <w:pPr>
              <w:spacing w:before="40" w:after="0" w:line="260" w:lineRule="auto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Зав библиотекой</w:t>
            </w:r>
          </w:p>
          <w:p w:rsidR="004667D6" w:rsidRPr="0024364C" w:rsidRDefault="004667D6" w:rsidP="00DF5484">
            <w:pPr>
              <w:spacing w:before="40" w:after="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предметники.</w:t>
            </w:r>
          </w:p>
        </w:tc>
      </w:tr>
      <w:tr w:rsidR="004667D6" w:rsidRPr="0024364C" w:rsidTr="004C3CD1">
        <w:trPr>
          <w:trHeight w:hRule="exact" w:val="1426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DF5484">
            <w:pPr>
              <w:spacing w:after="0"/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Что  читать летом». Выставка литературы, предусмотренной программой.</w:t>
            </w:r>
          </w:p>
          <w:p w:rsidR="004667D6" w:rsidRPr="0024364C" w:rsidRDefault="004667D6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5-10кл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Default="004667D6" w:rsidP="004C3CD1">
            <w:pPr>
              <w:spacing w:before="4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4667D6" w:rsidRPr="0024364C" w:rsidRDefault="004667D6" w:rsidP="004C3CD1">
            <w:pPr>
              <w:spacing w:before="4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 русского языка и лит</w:t>
            </w:r>
            <w:r w:rsidRPr="0024364C">
              <w:rPr>
                <w:bCs/>
                <w:sz w:val="20"/>
                <w:szCs w:val="20"/>
              </w:rPr>
              <w:t>ературы.</w:t>
            </w:r>
          </w:p>
        </w:tc>
      </w:tr>
      <w:tr w:rsidR="004667D6" w:rsidRPr="0024364C" w:rsidTr="004C3CD1">
        <w:trPr>
          <w:trHeight w:hRule="exact" w:val="139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rPr>
                <w:sz w:val="20"/>
                <w:szCs w:val="20"/>
              </w:rPr>
            </w:pPr>
            <w:r w:rsidRPr="0024364C">
              <w:rPr>
                <w:sz w:val="20"/>
                <w:szCs w:val="20"/>
              </w:rPr>
              <w:t>«100 мест которые стоит посмотреть летом». Выставка литературы о достопримечательностях и туристических маршрутах.</w:t>
            </w:r>
          </w:p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1-11кл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D6" w:rsidRPr="0024364C" w:rsidRDefault="004667D6" w:rsidP="004C3CD1">
            <w:pPr>
              <w:spacing w:before="40" w:line="260" w:lineRule="auto"/>
              <w:rPr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F5484" w:rsidRPr="0024364C" w:rsidTr="00DF5484">
        <w:trPr>
          <w:trHeight w:hRule="exact" w:val="616"/>
        </w:trPr>
        <w:tc>
          <w:tcPr>
            <w:tcW w:w="9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Pr="00DF5484" w:rsidRDefault="00DF5484" w:rsidP="004C3CD1">
            <w:pPr>
              <w:spacing w:before="40" w:line="260" w:lineRule="auto"/>
              <w:rPr>
                <w:b/>
                <w:bCs/>
                <w:sz w:val="20"/>
                <w:szCs w:val="20"/>
              </w:rPr>
            </w:pPr>
            <w:r w:rsidRPr="00DF5484">
              <w:rPr>
                <w:b/>
                <w:bCs/>
                <w:sz w:val="20"/>
                <w:szCs w:val="20"/>
              </w:rPr>
              <w:t>Мероприятия</w:t>
            </w:r>
          </w:p>
        </w:tc>
      </w:tr>
      <w:tr w:rsidR="00DF5484" w:rsidRPr="0024364C" w:rsidTr="004C3CD1">
        <w:trPr>
          <w:trHeight w:hRule="exact" w:val="139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Pr="0024364C" w:rsidRDefault="00DF5484" w:rsidP="00DF5484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Конкурс «</w:t>
            </w:r>
            <w:proofErr w:type="spellStart"/>
            <w:r>
              <w:rPr>
                <w:bCs/>
                <w:sz w:val="20"/>
                <w:szCs w:val="20"/>
              </w:rPr>
              <w:t>Суперчитатель</w:t>
            </w:r>
            <w:proofErr w:type="spellEnd"/>
            <w:r>
              <w:rPr>
                <w:bCs/>
                <w:sz w:val="20"/>
                <w:szCs w:val="20"/>
              </w:rPr>
              <w:t>» 2014г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DF5484">
            <w:pPr>
              <w:spacing w:before="40" w:after="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DF5484">
            <w:pPr>
              <w:spacing w:before="40" w:after="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DF5484">
            <w:pPr>
              <w:spacing w:before="40" w:after="0" w:line="24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</w:t>
            </w:r>
            <w:r>
              <w:rPr>
                <w:bCs/>
                <w:sz w:val="20"/>
                <w:szCs w:val="20"/>
              </w:rPr>
              <w:t xml:space="preserve"> Классные руководители 3-4кл.</w:t>
            </w:r>
          </w:p>
          <w:p w:rsidR="00DF5484" w:rsidRPr="0024364C" w:rsidRDefault="00DF5484" w:rsidP="00DF5484">
            <w:pPr>
              <w:spacing w:before="4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 учителей начальных классов</w:t>
            </w:r>
          </w:p>
        </w:tc>
      </w:tr>
      <w:tr w:rsidR="00DF5484" w:rsidRPr="0024364C" w:rsidTr="00DF5484">
        <w:trPr>
          <w:trHeight w:hRule="exact" w:val="12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Pr="0024364C" w:rsidRDefault="00DF5484" w:rsidP="00DF5484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Конкурс «Живая классика» 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DF5484">
            <w:pPr>
              <w:spacing w:before="4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5-6кл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DF5484">
            <w:pPr>
              <w:spacing w:before="4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Pr="0024364C" w:rsidRDefault="00DF5484" w:rsidP="00DF5484">
            <w:pPr>
              <w:spacing w:before="40" w:line="26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</w:t>
            </w:r>
            <w:r>
              <w:rPr>
                <w:bCs/>
                <w:sz w:val="20"/>
                <w:szCs w:val="20"/>
              </w:rPr>
              <w:t xml:space="preserve"> Классные руководители 5-6кл. МО учителей русского языка и литературы.</w:t>
            </w:r>
          </w:p>
        </w:tc>
      </w:tr>
      <w:tr w:rsidR="00DF5484" w:rsidRPr="0024364C" w:rsidTr="004C3CD1">
        <w:trPr>
          <w:trHeight w:hRule="exact" w:val="139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4C3C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Неделя детской книги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4C3CD1">
            <w:pPr>
              <w:spacing w:before="4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1-6кл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4C3CD1">
            <w:pPr>
              <w:spacing w:before="40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484" w:rsidRDefault="00DF5484" w:rsidP="00DF5484">
            <w:pPr>
              <w:spacing w:before="40" w:line="260" w:lineRule="auto"/>
              <w:rPr>
                <w:bCs/>
                <w:sz w:val="20"/>
                <w:szCs w:val="20"/>
              </w:rPr>
            </w:pPr>
            <w:r w:rsidRPr="0024364C">
              <w:rPr>
                <w:bCs/>
                <w:sz w:val="20"/>
                <w:szCs w:val="20"/>
              </w:rPr>
              <w:t xml:space="preserve">Зав библиотекой </w:t>
            </w:r>
            <w:r>
              <w:rPr>
                <w:bCs/>
                <w:sz w:val="20"/>
                <w:szCs w:val="20"/>
              </w:rPr>
              <w:t xml:space="preserve"> МО учителей начальных классов. МО учителей русского языка и литературы</w:t>
            </w:r>
          </w:p>
        </w:tc>
      </w:tr>
    </w:tbl>
    <w:p w:rsidR="004C3CD1" w:rsidRDefault="004C3CD1" w:rsidP="004C3CD1">
      <w:pPr>
        <w:tabs>
          <w:tab w:val="left" w:pos="3320"/>
        </w:tabs>
      </w:pPr>
    </w:p>
    <w:p w:rsidR="003A088C" w:rsidRPr="00EA2F1F" w:rsidRDefault="003A088C" w:rsidP="003A088C">
      <w:pPr>
        <w:jc w:val="center"/>
        <w:rPr>
          <w:b/>
        </w:rPr>
      </w:pPr>
      <w:r>
        <w:rPr>
          <w:b/>
        </w:rPr>
        <w:t>к 70-летию П</w:t>
      </w:r>
      <w:r w:rsidRPr="00EA2F1F">
        <w:rPr>
          <w:b/>
        </w:rPr>
        <w:t>обеды России в</w:t>
      </w:r>
      <w:r>
        <w:rPr>
          <w:b/>
        </w:rPr>
        <w:t xml:space="preserve"> Великой  Отечественной войне 1941-45 гг. </w:t>
      </w:r>
    </w:p>
    <w:p w:rsidR="003A088C" w:rsidRPr="00EA2F1F" w:rsidRDefault="003A088C" w:rsidP="003A088C"/>
    <w:p w:rsidR="003A088C" w:rsidRPr="00EA2F1F" w:rsidRDefault="003A088C" w:rsidP="003A088C">
      <w:pPr>
        <w:spacing w:after="0" w:line="240" w:lineRule="auto"/>
      </w:pPr>
      <w:r w:rsidRPr="00EA2F1F">
        <w:rPr>
          <w:lang w:val="en-US"/>
        </w:rPr>
        <w:t>I</w:t>
      </w:r>
      <w:r>
        <w:t xml:space="preserve"> Цикл выставок, бесед, документальных фильмов</w:t>
      </w:r>
      <w:r w:rsidRPr="00EA2F1F">
        <w:t xml:space="preserve"> </w:t>
      </w:r>
    </w:p>
    <w:p w:rsidR="003A088C" w:rsidRPr="00EA2F1F" w:rsidRDefault="003A088C" w:rsidP="003A088C">
      <w:pPr>
        <w:spacing w:after="0" w:line="240" w:lineRule="auto"/>
      </w:pPr>
      <w:r>
        <w:t>«Вставай страна огромная</w:t>
      </w:r>
      <w:r w:rsidRPr="00EA2F1F">
        <w:t>.</w:t>
      </w:r>
      <w:r>
        <w:t xml:space="preserve"> 1941 год.»   ноябрь</w:t>
      </w:r>
      <w:r w:rsidRPr="00EA2F1F">
        <w:t xml:space="preserve"> </w:t>
      </w:r>
    </w:p>
    <w:p w:rsidR="003A088C" w:rsidRDefault="003A088C" w:rsidP="003A088C">
      <w:pPr>
        <w:spacing w:after="0" w:line="240" w:lineRule="auto"/>
      </w:pPr>
      <w:r w:rsidRPr="00EA2F1F">
        <w:t xml:space="preserve"> </w:t>
      </w:r>
      <w:r>
        <w:t>«Сталинград-крепость на Волге. 1942 год» январь.</w:t>
      </w:r>
    </w:p>
    <w:p w:rsidR="003A088C" w:rsidRDefault="003A088C" w:rsidP="003A088C">
      <w:pPr>
        <w:spacing w:after="0" w:line="240" w:lineRule="auto"/>
      </w:pPr>
      <w:r>
        <w:t>«Коренной перелом в войне. Курская битва.1943 год» февраль</w:t>
      </w:r>
    </w:p>
    <w:p w:rsidR="003A088C" w:rsidRDefault="003A088C" w:rsidP="003A088C">
      <w:pPr>
        <w:spacing w:after="0" w:line="240" w:lineRule="auto"/>
      </w:pPr>
      <w:r>
        <w:t>«Освобождение страны от захватчиков,1944год»        март</w:t>
      </w:r>
    </w:p>
    <w:p w:rsidR="003A088C" w:rsidRDefault="003A088C" w:rsidP="003A088C">
      <w:pPr>
        <w:spacing w:after="0" w:line="240" w:lineRule="auto"/>
      </w:pPr>
      <w:r>
        <w:t>«Этот день победы»     апрель</w:t>
      </w:r>
    </w:p>
    <w:p w:rsidR="00B85C21" w:rsidRDefault="00941F0E" w:rsidP="00B85C21">
      <w:pPr>
        <w:ind w:left="1428"/>
      </w:pPr>
      <w:r>
        <w:t xml:space="preserve">Библиотекарь                </w:t>
      </w:r>
      <w:proofErr w:type="spellStart"/>
      <w:r>
        <w:t>Елпашев</w:t>
      </w:r>
      <w:proofErr w:type="spellEnd"/>
      <w:r>
        <w:t xml:space="preserve"> В.с.</w:t>
      </w:r>
    </w:p>
    <w:sectPr w:rsidR="00B85C21" w:rsidSect="00507442">
      <w:pgSz w:w="11906" w:h="16838"/>
      <w:pgMar w:top="993" w:right="850" w:bottom="70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AD" w:rsidRDefault="005A69AD" w:rsidP="0099631A">
      <w:pPr>
        <w:spacing w:after="0" w:line="240" w:lineRule="auto"/>
      </w:pPr>
      <w:r>
        <w:separator/>
      </w:r>
    </w:p>
  </w:endnote>
  <w:endnote w:type="continuationSeparator" w:id="1">
    <w:p w:rsidR="005A69AD" w:rsidRDefault="005A69AD" w:rsidP="0099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AD" w:rsidRDefault="005A69AD" w:rsidP="0099631A">
      <w:pPr>
        <w:spacing w:after="0" w:line="240" w:lineRule="auto"/>
      </w:pPr>
      <w:r>
        <w:separator/>
      </w:r>
    </w:p>
  </w:footnote>
  <w:footnote w:type="continuationSeparator" w:id="1">
    <w:p w:rsidR="005A69AD" w:rsidRDefault="005A69AD" w:rsidP="0099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84" w:rsidRDefault="00755D47" w:rsidP="007E2DC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F54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5484" w:rsidRDefault="00DF5484" w:rsidP="007E2DCA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84" w:rsidRDefault="00DF5484" w:rsidP="007E2DC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A69"/>
    <w:multiLevelType w:val="hybridMultilevel"/>
    <w:tmpl w:val="0622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3999"/>
    <w:multiLevelType w:val="hybridMultilevel"/>
    <w:tmpl w:val="E4BC93E0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DC068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06DD9"/>
    <w:multiLevelType w:val="hybridMultilevel"/>
    <w:tmpl w:val="F148DDDC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77294"/>
    <w:multiLevelType w:val="hybridMultilevel"/>
    <w:tmpl w:val="B754C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D052F"/>
    <w:multiLevelType w:val="hybridMultilevel"/>
    <w:tmpl w:val="108C50AE"/>
    <w:lvl w:ilvl="0" w:tplc="24703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481E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85C48"/>
    <w:multiLevelType w:val="hybridMultilevel"/>
    <w:tmpl w:val="826A9396"/>
    <w:lvl w:ilvl="0" w:tplc="335490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ED02BB"/>
    <w:multiLevelType w:val="hybridMultilevel"/>
    <w:tmpl w:val="043268CE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64362A"/>
    <w:multiLevelType w:val="hybridMultilevel"/>
    <w:tmpl w:val="2FA4EF38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C05AD"/>
    <w:multiLevelType w:val="multilevel"/>
    <w:tmpl w:val="2EEA2D8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C591A53"/>
    <w:multiLevelType w:val="multilevel"/>
    <w:tmpl w:val="E7DA3B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F8C3E2B"/>
    <w:multiLevelType w:val="hybridMultilevel"/>
    <w:tmpl w:val="5A48F00A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80761"/>
    <w:multiLevelType w:val="hybridMultilevel"/>
    <w:tmpl w:val="97EA8652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2207B3"/>
    <w:multiLevelType w:val="hybridMultilevel"/>
    <w:tmpl w:val="FE22082E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1D95"/>
    <w:multiLevelType w:val="hybridMultilevel"/>
    <w:tmpl w:val="4C8E5BA2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4B1C7C"/>
    <w:multiLevelType w:val="hybridMultilevel"/>
    <w:tmpl w:val="01E28D62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B37B9"/>
    <w:multiLevelType w:val="hybridMultilevel"/>
    <w:tmpl w:val="E14CE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24E7EBE"/>
    <w:multiLevelType w:val="hybridMultilevel"/>
    <w:tmpl w:val="1EAC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D1DA4"/>
    <w:multiLevelType w:val="hybridMultilevel"/>
    <w:tmpl w:val="83DACF0A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676C2"/>
    <w:multiLevelType w:val="hybridMultilevel"/>
    <w:tmpl w:val="700ACCDE"/>
    <w:lvl w:ilvl="0" w:tplc="C074BD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4ABD0710"/>
    <w:multiLevelType w:val="hybridMultilevel"/>
    <w:tmpl w:val="27FE9C90"/>
    <w:lvl w:ilvl="0" w:tplc="B798E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49D5A">
      <w:numFmt w:val="none"/>
      <w:lvlText w:val=""/>
      <w:lvlJc w:val="left"/>
      <w:pPr>
        <w:tabs>
          <w:tab w:val="num" w:pos="360"/>
        </w:tabs>
      </w:pPr>
    </w:lvl>
    <w:lvl w:ilvl="2" w:tplc="F81E1886">
      <w:numFmt w:val="none"/>
      <w:lvlText w:val=""/>
      <w:lvlJc w:val="left"/>
      <w:pPr>
        <w:tabs>
          <w:tab w:val="num" w:pos="360"/>
        </w:tabs>
      </w:pPr>
    </w:lvl>
    <w:lvl w:ilvl="3" w:tplc="4FCE0600">
      <w:numFmt w:val="none"/>
      <w:lvlText w:val=""/>
      <w:lvlJc w:val="left"/>
      <w:pPr>
        <w:tabs>
          <w:tab w:val="num" w:pos="360"/>
        </w:tabs>
      </w:pPr>
    </w:lvl>
    <w:lvl w:ilvl="4" w:tplc="94586AF4">
      <w:numFmt w:val="none"/>
      <w:lvlText w:val=""/>
      <w:lvlJc w:val="left"/>
      <w:pPr>
        <w:tabs>
          <w:tab w:val="num" w:pos="360"/>
        </w:tabs>
      </w:pPr>
    </w:lvl>
    <w:lvl w:ilvl="5" w:tplc="8C6A4DEC">
      <w:numFmt w:val="none"/>
      <w:lvlText w:val=""/>
      <w:lvlJc w:val="left"/>
      <w:pPr>
        <w:tabs>
          <w:tab w:val="num" w:pos="360"/>
        </w:tabs>
      </w:pPr>
    </w:lvl>
    <w:lvl w:ilvl="6" w:tplc="E59C2A88">
      <w:numFmt w:val="none"/>
      <w:lvlText w:val=""/>
      <w:lvlJc w:val="left"/>
      <w:pPr>
        <w:tabs>
          <w:tab w:val="num" w:pos="360"/>
        </w:tabs>
      </w:pPr>
    </w:lvl>
    <w:lvl w:ilvl="7" w:tplc="157482B8">
      <w:numFmt w:val="none"/>
      <w:lvlText w:val=""/>
      <w:lvlJc w:val="left"/>
      <w:pPr>
        <w:tabs>
          <w:tab w:val="num" w:pos="360"/>
        </w:tabs>
      </w:pPr>
    </w:lvl>
    <w:lvl w:ilvl="8" w:tplc="47D2D5A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C5D3EC0"/>
    <w:multiLevelType w:val="hybridMultilevel"/>
    <w:tmpl w:val="C2A6D7C2"/>
    <w:lvl w:ilvl="0" w:tplc="238E76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C72795B"/>
    <w:multiLevelType w:val="hybridMultilevel"/>
    <w:tmpl w:val="DAFCA710"/>
    <w:lvl w:ilvl="0" w:tplc="24703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481E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B4122B"/>
    <w:multiLevelType w:val="hybridMultilevel"/>
    <w:tmpl w:val="B95214EC"/>
    <w:lvl w:ilvl="0" w:tplc="19481E7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3DC068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BF63C0"/>
    <w:multiLevelType w:val="hybridMultilevel"/>
    <w:tmpl w:val="15441A7E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140A9E"/>
    <w:multiLevelType w:val="hybridMultilevel"/>
    <w:tmpl w:val="4A5AF296"/>
    <w:lvl w:ilvl="0" w:tplc="FFB8C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8F542">
      <w:numFmt w:val="none"/>
      <w:lvlText w:val=""/>
      <w:lvlJc w:val="left"/>
      <w:pPr>
        <w:tabs>
          <w:tab w:val="num" w:pos="360"/>
        </w:tabs>
      </w:pPr>
    </w:lvl>
    <w:lvl w:ilvl="2" w:tplc="89E80EB4">
      <w:numFmt w:val="none"/>
      <w:lvlText w:val=""/>
      <w:lvlJc w:val="left"/>
      <w:pPr>
        <w:tabs>
          <w:tab w:val="num" w:pos="360"/>
        </w:tabs>
      </w:pPr>
    </w:lvl>
    <w:lvl w:ilvl="3" w:tplc="4DDECB80">
      <w:numFmt w:val="none"/>
      <w:lvlText w:val=""/>
      <w:lvlJc w:val="left"/>
      <w:pPr>
        <w:tabs>
          <w:tab w:val="num" w:pos="360"/>
        </w:tabs>
      </w:pPr>
    </w:lvl>
    <w:lvl w:ilvl="4" w:tplc="A99C32EC">
      <w:numFmt w:val="none"/>
      <w:lvlText w:val=""/>
      <w:lvlJc w:val="left"/>
      <w:pPr>
        <w:tabs>
          <w:tab w:val="num" w:pos="360"/>
        </w:tabs>
      </w:pPr>
    </w:lvl>
    <w:lvl w:ilvl="5" w:tplc="E42864AE">
      <w:numFmt w:val="none"/>
      <w:lvlText w:val=""/>
      <w:lvlJc w:val="left"/>
      <w:pPr>
        <w:tabs>
          <w:tab w:val="num" w:pos="360"/>
        </w:tabs>
      </w:pPr>
    </w:lvl>
    <w:lvl w:ilvl="6" w:tplc="BCC68C46">
      <w:numFmt w:val="none"/>
      <w:lvlText w:val=""/>
      <w:lvlJc w:val="left"/>
      <w:pPr>
        <w:tabs>
          <w:tab w:val="num" w:pos="360"/>
        </w:tabs>
      </w:pPr>
    </w:lvl>
    <w:lvl w:ilvl="7" w:tplc="FBAA5B6E">
      <w:numFmt w:val="none"/>
      <w:lvlText w:val=""/>
      <w:lvlJc w:val="left"/>
      <w:pPr>
        <w:tabs>
          <w:tab w:val="num" w:pos="360"/>
        </w:tabs>
      </w:pPr>
    </w:lvl>
    <w:lvl w:ilvl="8" w:tplc="EBF8345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E60417"/>
    <w:multiLevelType w:val="hybridMultilevel"/>
    <w:tmpl w:val="AA5E6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4658E"/>
    <w:multiLevelType w:val="hybridMultilevel"/>
    <w:tmpl w:val="87149A10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>
    <w:nsid w:val="62E6639E"/>
    <w:multiLevelType w:val="hybridMultilevel"/>
    <w:tmpl w:val="D57C76C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63BD1C3D"/>
    <w:multiLevelType w:val="hybridMultilevel"/>
    <w:tmpl w:val="FD2AE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BF6172"/>
    <w:multiLevelType w:val="hybridMultilevel"/>
    <w:tmpl w:val="1FEE4D6A"/>
    <w:lvl w:ilvl="0" w:tplc="7CA444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AA207C6"/>
    <w:multiLevelType w:val="hybridMultilevel"/>
    <w:tmpl w:val="88FE0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E1527"/>
    <w:multiLevelType w:val="hybridMultilevel"/>
    <w:tmpl w:val="C95A404A"/>
    <w:lvl w:ilvl="0" w:tplc="B2DC2F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626333"/>
    <w:multiLevelType w:val="hybridMultilevel"/>
    <w:tmpl w:val="BBD43EA4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C701DC"/>
    <w:multiLevelType w:val="hybridMultilevel"/>
    <w:tmpl w:val="20360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9D0A4A"/>
    <w:multiLevelType w:val="hybridMultilevel"/>
    <w:tmpl w:val="21BA6616"/>
    <w:lvl w:ilvl="0" w:tplc="D2303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03CFA48">
      <w:numFmt w:val="none"/>
      <w:lvlText w:val=""/>
      <w:lvlJc w:val="left"/>
      <w:pPr>
        <w:tabs>
          <w:tab w:val="num" w:pos="360"/>
        </w:tabs>
      </w:pPr>
    </w:lvl>
    <w:lvl w:ilvl="2" w:tplc="48E00E46">
      <w:numFmt w:val="none"/>
      <w:lvlText w:val=""/>
      <w:lvlJc w:val="left"/>
      <w:pPr>
        <w:tabs>
          <w:tab w:val="num" w:pos="360"/>
        </w:tabs>
      </w:pPr>
    </w:lvl>
    <w:lvl w:ilvl="3" w:tplc="FA1E054C">
      <w:numFmt w:val="none"/>
      <w:lvlText w:val=""/>
      <w:lvlJc w:val="left"/>
      <w:pPr>
        <w:tabs>
          <w:tab w:val="num" w:pos="360"/>
        </w:tabs>
      </w:pPr>
    </w:lvl>
    <w:lvl w:ilvl="4" w:tplc="8BD62130">
      <w:numFmt w:val="none"/>
      <w:lvlText w:val=""/>
      <w:lvlJc w:val="left"/>
      <w:pPr>
        <w:tabs>
          <w:tab w:val="num" w:pos="360"/>
        </w:tabs>
      </w:pPr>
    </w:lvl>
    <w:lvl w:ilvl="5" w:tplc="935CBC06">
      <w:numFmt w:val="none"/>
      <w:lvlText w:val=""/>
      <w:lvlJc w:val="left"/>
      <w:pPr>
        <w:tabs>
          <w:tab w:val="num" w:pos="360"/>
        </w:tabs>
      </w:pPr>
    </w:lvl>
    <w:lvl w:ilvl="6" w:tplc="D58E5A58">
      <w:numFmt w:val="none"/>
      <w:lvlText w:val=""/>
      <w:lvlJc w:val="left"/>
      <w:pPr>
        <w:tabs>
          <w:tab w:val="num" w:pos="360"/>
        </w:tabs>
      </w:pPr>
    </w:lvl>
    <w:lvl w:ilvl="7" w:tplc="4E82475C">
      <w:numFmt w:val="none"/>
      <w:lvlText w:val=""/>
      <w:lvlJc w:val="left"/>
      <w:pPr>
        <w:tabs>
          <w:tab w:val="num" w:pos="360"/>
        </w:tabs>
      </w:pPr>
    </w:lvl>
    <w:lvl w:ilvl="8" w:tplc="EC0C1C8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3A258EE"/>
    <w:multiLevelType w:val="hybridMultilevel"/>
    <w:tmpl w:val="8530FA36"/>
    <w:lvl w:ilvl="0" w:tplc="24703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481E7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3C4740B"/>
    <w:multiLevelType w:val="hybridMultilevel"/>
    <w:tmpl w:val="51FA39C8"/>
    <w:lvl w:ilvl="0" w:tplc="24703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AF580E"/>
    <w:multiLevelType w:val="multilevel"/>
    <w:tmpl w:val="79C63D2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77764959"/>
    <w:multiLevelType w:val="multilevel"/>
    <w:tmpl w:val="268C3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12" w:hanging="2160"/>
      </w:pPr>
      <w:rPr>
        <w:rFonts w:hint="default"/>
      </w:rPr>
    </w:lvl>
  </w:abstractNum>
  <w:abstractNum w:abstractNumId="41">
    <w:nsid w:val="77C91DB9"/>
    <w:multiLevelType w:val="hybridMultilevel"/>
    <w:tmpl w:val="8196EA58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2">
    <w:nsid w:val="7A457EFA"/>
    <w:multiLevelType w:val="hybridMultilevel"/>
    <w:tmpl w:val="0476786A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575E9A"/>
    <w:multiLevelType w:val="hybridMultilevel"/>
    <w:tmpl w:val="4ECE9A40"/>
    <w:lvl w:ilvl="0" w:tplc="5B0077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C08B53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DE05E0A"/>
    <w:multiLevelType w:val="hybridMultilevel"/>
    <w:tmpl w:val="E1FC2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BF3CFC"/>
    <w:multiLevelType w:val="hybridMultilevel"/>
    <w:tmpl w:val="7C740CB0"/>
    <w:lvl w:ilvl="0" w:tplc="2EE206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39"/>
  </w:num>
  <w:num w:numId="5">
    <w:abstractNumId w:val="19"/>
  </w:num>
  <w:num w:numId="6">
    <w:abstractNumId w:val="8"/>
  </w:num>
  <w:num w:numId="7">
    <w:abstractNumId w:val="41"/>
  </w:num>
  <w:num w:numId="8">
    <w:abstractNumId w:val="21"/>
  </w:num>
  <w:num w:numId="9">
    <w:abstractNumId w:val="10"/>
  </w:num>
  <w:num w:numId="10">
    <w:abstractNumId w:val="3"/>
  </w:num>
  <w:num w:numId="11">
    <w:abstractNumId w:val="36"/>
  </w:num>
  <w:num w:numId="12">
    <w:abstractNumId w:val="30"/>
  </w:num>
  <w:num w:numId="13">
    <w:abstractNumId w:val="29"/>
  </w:num>
  <w:num w:numId="14">
    <w:abstractNumId w:val="16"/>
  </w:num>
  <w:num w:numId="15">
    <w:abstractNumId w:val="43"/>
  </w:num>
  <w:num w:numId="16">
    <w:abstractNumId w:val="7"/>
  </w:num>
  <w:num w:numId="17">
    <w:abstractNumId w:val="32"/>
  </w:num>
  <w:num w:numId="18">
    <w:abstractNumId w:val="45"/>
  </w:num>
  <w:num w:numId="19">
    <w:abstractNumId w:val="27"/>
  </w:num>
  <w:num w:numId="20">
    <w:abstractNumId w:val="0"/>
  </w:num>
  <w:num w:numId="21">
    <w:abstractNumId w:val="18"/>
  </w:num>
  <w:num w:numId="22">
    <w:abstractNumId w:val="35"/>
  </w:num>
  <w:num w:numId="23">
    <w:abstractNumId w:val="42"/>
  </w:num>
  <w:num w:numId="24">
    <w:abstractNumId w:val="37"/>
  </w:num>
  <w:num w:numId="25">
    <w:abstractNumId w:val="14"/>
  </w:num>
  <w:num w:numId="26">
    <w:abstractNumId w:val="12"/>
  </w:num>
  <w:num w:numId="27">
    <w:abstractNumId w:val="6"/>
  </w:num>
  <w:num w:numId="28">
    <w:abstractNumId w:val="11"/>
  </w:num>
  <w:num w:numId="29">
    <w:abstractNumId w:val="13"/>
  </w:num>
  <w:num w:numId="30">
    <w:abstractNumId w:val="34"/>
  </w:num>
  <w:num w:numId="31">
    <w:abstractNumId w:val="1"/>
  </w:num>
  <w:num w:numId="32">
    <w:abstractNumId w:val="24"/>
  </w:num>
  <w:num w:numId="33">
    <w:abstractNumId w:val="2"/>
  </w:num>
  <w:num w:numId="34">
    <w:abstractNumId w:val="23"/>
  </w:num>
  <w:num w:numId="35">
    <w:abstractNumId w:val="38"/>
  </w:num>
  <w:num w:numId="36">
    <w:abstractNumId w:val="25"/>
  </w:num>
  <w:num w:numId="37">
    <w:abstractNumId w:val="15"/>
  </w:num>
  <w:num w:numId="38">
    <w:abstractNumId w:val="40"/>
  </w:num>
  <w:num w:numId="39">
    <w:abstractNumId w:val="4"/>
  </w:num>
  <w:num w:numId="40">
    <w:abstractNumId w:val="5"/>
  </w:num>
  <w:num w:numId="41">
    <w:abstractNumId w:val="22"/>
  </w:num>
  <w:num w:numId="42">
    <w:abstractNumId w:val="33"/>
  </w:num>
  <w:num w:numId="43">
    <w:abstractNumId w:val="31"/>
  </w:num>
  <w:num w:numId="44">
    <w:abstractNumId w:val="20"/>
  </w:num>
  <w:num w:numId="45">
    <w:abstractNumId w:val="44"/>
  </w:num>
  <w:num w:numId="46">
    <w:abstractNumId w:val="2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5C21"/>
    <w:rsid w:val="00095A99"/>
    <w:rsid w:val="000C68A1"/>
    <w:rsid w:val="0021246E"/>
    <w:rsid w:val="002726F7"/>
    <w:rsid w:val="00296C01"/>
    <w:rsid w:val="00391251"/>
    <w:rsid w:val="003A088C"/>
    <w:rsid w:val="00416AC3"/>
    <w:rsid w:val="004667D6"/>
    <w:rsid w:val="004C3CD1"/>
    <w:rsid w:val="004F38DF"/>
    <w:rsid w:val="00507442"/>
    <w:rsid w:val="005A69AD"/>
    <w:rsid w:val="005B417B"/>
    <w:rsid w:val="005C068C"/>
    <w:rsid w:val="00653445"/>
    <w:rsid w:val="006E0091"/>
    <w:rsid w:val="00755D47"/>
    <w:rsid w:val="007E2DCA"/>
    <w:rsid w:val="00910964"/>
    <w:rsid w:val="00921D97"/>
    <w:rsid w:val="00941F0E"/>
    <w:rsid w:val="0099631A"/>
    <w:rsid w:val="00B85C21"/>
    <w:rsid w:val="00CF495E"/>
    <w:rsid w:val="00DF53B8"/>
    <w:rsid w:val="00DF5484"/>
    <w:rsid w:val="00E43421"/>
    <w:rsid w:val="00FD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1A"/>
  </w:style>
  <w:style w:type="paragraph" w:styleId="1">
    <w:name w:val="heading 1"/>
    <w:basedOn w:val="a"/>
    <w:next w:val="a"/>
    <w:link w:val="10"/>
    <w:qFormat/>
    <w:rsid w:val="00B85C21"/>
    <w:pPr>
      <w:keepNext/>
      <w:spacing w:after="0" w:line="240" w:lineRule="auto"/>
      <w:ind w:right="57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B85C21"/>
    <w:pPr>
      <w:keepNext/>
      <w:spacing w:after="0" w:line="240" w:lineRule="auto"/>
      <w:ind w:left="567"/>
      <w:jc w:val="both"/>
      <w:outlineLvl w:val="1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B85C21"/>
    <w:pPr>
      <w:keepNext/>
      <w:spacing w:after="0" w:line="240" w:lineRule="auto"/>
      <w:ind w:firstLine="5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qFormat/>
    <w:rsid w:val="00B85C21"/>
    <w:pPr>
      <w:keepNext/>
      <w:spacing w:after="0" w:line="360" w:lineRule="auto"/>
      <w:ind w:firstLine="561"/>
      <w:jc w:val="both"/>
      <w:outlineLvl w:val="3"/>
    </w:pPr>
    <w:rPr>
      <w:rFonts w:ascii="Times New Roman" w:eastAsia="Times New Roman" w:hAnsi="Times New Roman" w:cs="Times New Roman"/>
      <w:i/>
      <w:iCs/>
      <w:sz w:val="26"/>
      <w:szCs w:val="26"/>
      <w:u w:val="single"/>
    </w:rPr>
  </w:style>
  <w:style w:type="paragraph" w:styleId="5">
    <w:name w:val="heading 5"/>
    <w:basedOn w:val="a"/>
    <w:next w:val="a"/>
    <w:link w:val="50"/>
    <w:qFormat/>
    <w:rsid w:val="00B85C2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85C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C21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85C21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B85C2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rsid w:val="00B85C21"/>
    <w:rPr>
      <w:rFonts w:ascii="Times New Roman" w:eastAsia="Times New Roman" w:hAnsi="Times New Roman" w:cs="Times New Roman"/>
      <w:i/>
      <w:iCs/>
      <w:sz w:val="26"/>
      <w:szCs w:val="26"/>
      <w:u w:val="single"/>
    </w:rPr>
  </w:style>
  <w:style w:type="character" w:customStyle="1" w:styleId="50">
    <w:name w:val="Заголовок 5 Знак"/>
    <w:basedOn w:val="a0"/>
    <w:link w:val="5"/>
    <w:rsid w:val="00B85C2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85C21"/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B8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85C21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a5">
    <w:name w:val="Название Знак"/>
    <w:basedOn w:val="a0"/>
    <w:link w:val="a4"/>
    <w:rsid w:val="00B85C21"/>
    <w:rPr>
      <w:rFonts w:ascii="Times New Roman" w:eastAsia="Times New Roman" w:hAnsi="Times New Roman" w:cs="Times New Roman"/>
      <w:sz w:val="40"/>
      <w:szCs w:val="40"/>
    </w:rPr>
  </w:style>
  <w:style w:type="paragraph" w:styleId="a6">
    <w:name w:val="header"/>
    <w:basedOn w:val="a"/>
    <w:link w:val="a7"/>
    <w:rsid w:val="00B85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85C2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B85C21"/>
  </w:style>
  <w:style w:type="paragraph" w:styleId="a9">
    <w:name w:val="footer"/>
    <w:basedOn w:val="a"/>
    <w:link w:val="aa"/>
    <w:rsid w:val="00B85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B85C21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5C21"/>
    <w:pPr>
      <w:spacing w:after="0" w:line="240" w:lineRule="auto"/>
      <w:ind w:left="3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B85C21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 Indent"/>
    <w:basedOn w:val="a"/>
    <w:link w:val="ac"/>
    <w:rsid w:val="00B85C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B85C21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B85C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85C2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rsid w:val="00B85C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85C2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rsid w:val="00B8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B85C21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Block Text"/>
    <w:basedOn w:val="a"/>
    <w:rsid w:val="00B85C21"/>
    <w:pPr>
      <w:tabs>
        <w:tab w:val="num" w:pos="170"/>
      </w:tabs>
      <w:spacing w:after="0" w:line="240" w:lineRule="auto"/>
      <w:ind w:left="170" w:right="-130" w:hanging="170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85C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85C21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B85C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85C21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"/>
    <w:uiPriority w:val="34"/>
    <w:qFormat/>
    <w:rsid w:val="00B85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Знак Знак6"/>
    <w:basedOn w:val="a0"/>
    <w:locked/>
    <w:rsid w:val="00B85C21"/>
    <w:rPr>
      <w:sz w:val="28"/>
      <w:szCs w:val="28"/>
      <w:lang w:val="ru-RU" w:eastAsia="ru-RU" w:bidi="ar-SA"/>
    </w:rPr>
  </w:style>
  <w:style w:type="character" w:styleId="af3">
    <w:name w:val="Strong"/>
    <w:basedOn w:val="a0"/>
    <w:qFormat/>
    <w:rsid w:val="00B85C21"/>
    <w:rPr>
      <w:b/>
      <w:bCs/>
    </w:rPr>
  </w:style>
  <w:style w:type="character" w:styleId="af4">
    <w:name w:val="Emphasis"/>
    <w:basedOn w:val="a0"/>
    <w:qFormat/>
    <w:rsid w:val="00B85C21"/>
    <w:rPr>
      <w:i/>
      <w:iCs/>
    </w:rPr>
  </w:style>
  <w:style w:type="paragraph" w:styleId="af5">
    <w:name w:val="Balloon Text"/>
    <w:basedOn w:val="a"/>
    <w:link w:val="af6"/>
    <w:rsid w:val="00B85C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85C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2014-09-18T01:27:00Z</cp:lastPrinted>
  <dcterms:created xsi:type="dcterms:W3CDTF">2014-08-14T06:34:00Z</dcterms:created>
  <dcterms:modified xsi:type="dcterms:W3CDTF">2014-09-18T01:31:00Z</dcterms:modified>
</cp:coreProperties>
</file>